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F62D7" w14:textId="77777777" w:rsidR="00CF5EC5" w:rsidRDefault="00CE5646" w:rsidP="00CE5646">
      <w:pPr>
        <w:jc w:val="center"/>
        <w:rPr>
          <w:rFonts w:ascii="Calibri" w:hAnsi="Calibri"/>
          <w:sz w:val="22"/>
          <w:szCs w:val="22"/>
        </w:rPr>
      </w:pPr>
      <w:r>
        <w:rPr>
          <w:rFonts w:ascii="Calibri" w:hAnsi="Calibri"/>
          <w:b/>
          <w:sz w:val="32"/>
          <w:szCs w:val="32"/>
        </w:rPr>
        <w:t>SUMMER READING!</w:t>
      </w:r>
      <w:r>
        <w:rPr>
          <w:rFonts w:ascii="Calibri" w:hAnsi="Calibri"/>
          <w:b/>
          <w:sz w:val="32"/>
          <w:szCs w:val="32"/>
        </w:rPr>
        <w:br/>
      </w:r>
    </w:p>
    <w:p w14:paraId="2B5F7A32" w14:textId="77777777" w:rsidR="00FE40D6" w:rsidRDefault="00CE5646" w:rsidP="00CE5646">
      <w:pPr>
        <w:jc w:val="center"/>
        <w:rPr>
          <w:rFonts w:ascii="Calibri" w:hAnsi="Calibri"/>
        </w:rPr>
      </w:pPr>
      <w:r>
        <w:rPr>
          <w:rFonts w:ascii="Calibri" w:hAnsi="Calibri"/>
          <w:sz w:val="22"/>
          <w:szCs w:val="22"/>
        </w:rPr>
        <w:br/>
      </w:r>
      <w:r>
        <w:rPr>
          <w:rFonts w:ascii="Calibri" w:hAnsi="Calibri"/>
        </w:rPr>
        <w:t>Dear Burr Parents,</w:t>
      </w:r>
      <w:r>
        <w:rPr>
          <w:rFonts w:ascii="Calibri" w:hAnsi="Calibri"/>
        </w:rPr>
        <w:br/>
      </w:r>
      <w:r>
        <w:rPr>
          <w:rFonts w:ascii="Calibri" w:hAnsi="Calibri"/>
          <w:sz w:val="22"/>
          <w:szCs w:val="22"/>
        </w:rPr>
        <w:br/>
      </w:r>
      <w:proofErr w:type="gramStart"/>
      <w:r>
        <w:rPr>
          <w:rFonts w:ascii="Calibri" w:hAnsi="Calibri"/>
        </w:rPr>
        <w:t>Summer</w:t>
      </w:r>
      <w:proofErr w:type="gramEnd"/>
      <w:r>
        <w:rPr>
          <w:rFonts w:ascii="Calibri" w:hAnsi="Calibri"/>
        </w:rPr>
        <w:t xml:space="preserve"> is a wonderful time to enjoy quality time with friends and family. It is also an opportune time to read together, enjoying stories and learning new information from books.  When parents read books with their children, they are building language and new knowledge with their loved ones.  They also create wonderful memories and </w:t>
      </w:r>
      <w:proofErr w:type="gramStart"/>
      <w:r>
        <w:rPr>
          <w:rFonts w:ascii="Calibri" w:hAnsi="Calibri"/>
        </w:rPr>
        <w:t>experiences which</w:t>
      </w:r>
      <w:proofErr w:type="gramEnd"/>
      <w:r>
        <w:rPr>
          <w:rFonts w:ascii="Calibri" w:hAnsi="Calibri"/>
        </w:rPr>
        <w:t xml:space="preserve"> stay with children for many years. </w:t>
      </w:r>
      <w:r>
        <w:rPr>
          <w:rFonts w:ascii="Calibri" w:hAnsi="Calibri"/>
        </w:rPr>
        <w:br/>
      </w:r>
      <w:r>
        <w:rPr>
          <w:rFonts w:ascii="Calibri" w:hAnsi="Calibri"/>
          <w:sz w:val="22"/>
          <w:szCs w:val="22"/>
        </w:rPr>
        <w:br/>
      </w:r>
      <w:r>
        <w:rPr>
          <w:rFonts w:ascii="Calibri" w:hAnsi="Calibri"/>
        </w:rPr>
        <w:t xml:space="preserve">Burr will be participating in the 2014 Governor’s Summer Reading Challenge.  Your child will be asked to fill out a log of his/her summer reading.  Turning the log in to next year’s teachers will help our staff get to know your children as readers.  We urge you to help us meet our goal – </w:t>
      </w:r>
      <w:r>
        <w:rPr>
          <w:rFonts w:ascii="Calibri" w:hAnsi="Calibri"/>
          <w:b/>
        </w:rPr>
        <w:t>100% of our students will read this summer</w:t>
      </w:r>
      <w:r>
        <w:rPr>
          <w:rFonts w:ascii="Calibri" w:hAnsi="Calibri"/>
        </w:rPr>
        <w:t xml:space="preserve">! </w:t>
      </w:r>
      <w:r>
        <w:rPr>
          <w:rFonts w:ascii="Calibri" w:hAnsi="Calibri"/>
        </w:rPr>
        <w:br/>
      </w:r>
      <w:r>
        <w:rPr>
          <w:rFonts w:ascii="Calibri" w:hAnsi="Calibri"/>
          <w:sz w:val="22"/>
          <w:szCs w:val="22"/>
        </w:rPr>
        <w:br/>
      </w:r>
      <w:r>
        <w:rPr>
          <w:rFonts w:ascii="Calibri" w:hAnsi="Calibri"/>
        </w:rPr>
        <w:t xml:space="preserve">Please encourage your child to explore different types of books. Read with your child or invite your child to read quietly for at least 20 minutes a day. </w:t>
      </w:r>
      <w:r>
        <w:rPr>
          <w:rFonts w:ascii="Calibri" w:hAnsi="Calibri"/>
        </w:rPr>
        <w:br/>
      </w:r>
      <w:r>
        <w:rPr>
          <w:rFonts w:ascii="Calibri" w:hAnsi="Calibri"/>
          <w:sz w:val="22"/>
          <w:szCs w:val="22"/>
        </w:rPr>
        <w:br/>
      </w:r>
      <w:r>
        <w:rPr>
          <w:rFonts w:ascii="Calibri" w:hAnsi="Calibri"/>
        </w:rPr>
        <w:t xml:space="preserve">We encourage you to visit the Fairfield Public Library, where our town librarians are looking forward to helping you select books from the list. Reading can take you on adventures, broaden your experiences and make you laugh. It can also open up new worlds and opportunities that will enhance your life. We wish all this for you as you leave for summer recess. </w:t>
      </w:r>
    </w:p>
    <w:p w14:paraId="08DFA175" w14:textId="77777777" w:rsidR="00CF5EC5" w:rsidRDefault="00CF5EC5" w:rsidP="00CE5646">
      <w:pPr>
        <w:jc w:val="center"/>
        <w:rPr>
          <w:rFonts w:ascii="Calibri" w:hAnsi="Calibri"/>
        </w:rPr>
      </w:pPr>
    </w:p>
    <w:p w14:paraId="0641ACCF" w14:textId="77777777" w:rsidR="00FE40D6" w:rsidRDefault="00FE40D6" w:rsidP="00CE5646">
      <w:pPr>
        <w:jc w:val="center"/>
        <w:rPr>
          <w:rFonts w:ascii="Calibri" w:hAnsi="Calibri"/>
        </w:rPr>
      </w:pPr>
    </w:p>
    <w:p w14:paraId="208F2BE0" w14:textId="77777777" w:rsidR="00FE40D6" w:rsidRPr="009119FC" w:rsidRDefault="00FE40D6" w:rsidP="00FE40D6">
      <w:pPr>
        <w:jc w:val="center"/>
        <w:rPr>
          <w:rFonts w:ascii="Calibri" w:hAnsi="Calibri"/>
          <w:b/>
          <w:sz w:val="28"/>
        </w:rPr>
      </w:pPr>
      <w:r w:rsidRPr="009119FC">
        <w:rPr>
          <w:rFonts w:ascii="Calibri" w:hAnsi="Calibri"/>
          <w:b/>
          <w:sz w:val="28"/>
        </w:rPr>
        <w:t>Here is a link to the Governor’s Reading Challenge:</w:t>
      </w:r>
    </w:p>
    <w:p w14:paraId="2F92E1B7" w14:textId="77777777" w:rsidR="00CF5EC5" w:rsidRDefault="00CE5646" w:rsidP="00FE40D6">
      <w:pPr>
        <w:jc w:val="center"/>
        <w:rPr>
          <w:rFonts w:ascii="Calibri" w:hAnsi="Calibri"/>
          <w:szCs w:val="22"/>
        </w:rPr>
      </w:pPr>
      <w:r>
        <w:rPr>
          <w:rFonts w:ascii="Calibri" w:hAnsi="Calibri"/>
          <w:sz w:val="22"/>
          <w:szCs w:val="22"/>
        </w:rPr>
        <w:br/>
      </w:r>
      <w:hyperlink r:id="rId5" w:history="1">
        <w:r>
          <w:rPr>
            <w:rStyle w:val="Hyperlink"/>
            <w:rFonts w:ascii="Calibri" w:hAnsi="Calibri"/>
          </w:rPr>
          <w:t>http://www.sde.ct.gov/sde/lib/sde/pdf/ctread/SR2014_parentinfo_english.pdf</w:t>
        </w:r>
      </w:hyperlink>
      <w:r>
        <w:rPr>
          <w:rFonts w:ascii="Calibri" w:hAnsi="Calibri"/>
        </w:rPr>
        <w:br/>
      </w:r>
    </w:p>
    <w:p w14:paraId="30EA078E" w14:textId="77777777" w:rsidR="009119FC" w:rsidRPr="009119FC" w:rsidRDefault="00CE5646" w:rsidP="00FE40D6">
      <w:pPr>
        <w:jc w:val="center"/>
        <w:rPr>
          <w:rFonts w:ascii="Calibri" w:hAnsi="Calibri"/>
          <w:b/>
          <w:sz w:val="28"/>
        </w:rPr>
      </w:pPr>
      <w:r w:rsidRPr="00FE40D6">
        <w:rPr>
          <w:rFonts w:ascii="Calibri" w:hAnsi="Calibri"/>
          <w:szCs w:val="22"/>
        </w:rPr>
        <w:br/>
      </w:r>
      <w:r w:rsidR="00FE40D6" w:rsidRPr="009119FC">
        <w:rPr>
          <w:rFonts w:ascii="Calibri" w:hAnsi="Calibri"/>
          <w:b/>
          <w:sz w:val="28"/>
          <w:szCs w:val="22"/>
        </w:rPr>
        <w:t xml:space="preserve">Here are links to </w:t>
      </w:r>
      <w:r w:rsidR="00FE40D6" w:rsidRPr="009119FC">
        <w:rPr>
          <w:rFonts w:ascii="Calibri" w:hAnsi="Calibri"/>
          <w:b/>
          <w:sz w:val="28"/>
        </w:rPr>
        <w:t xml:space="preserve">many other </w:t>
      </w:r>
      <w:r w:rsidR="009119FC">
        <w:rPr>
          <w:rFonts w:ascii="Calibri" w:hAnsi="Calibri"/>
          <w:b/>
          <w:sz w:val="28"/>
        </w:rPr>
        <w:t xml:space="preserve">great </w:t>
      </w:r>
      <w:r w:rsidR="00FE40D6" w:rsidRPr="009119FC">
        <w:rPr>
          <w:rFonts w:ascii="Calibri" w:hAnsi="Calibri"/>
          <w:b/>
          <w:sz w:val="28"/>
        </w:rPr>
        <w:t>resources for you:</w:t>
      </w:r>
    </w:p>
    <w:p w14:paraId="1D309B28" w14:textId="77777777" w:rsidR="009119FC" w:rsidRDefault="009119FC" w:rsidP="00FE40D6">
      <w:pPr>
        <w:jc w:val="center"/>
        <w:rPr>
          <w:rFonts w:ascii="Calibri" w:hAnsi="Calibri"/>
        </w:rPr>
      </w:pPr>
    </w:p>
    <w:p w14:paraId="6CBD1114" w14:textId="77777777" w:rsidR="00FE40D6" w:rsidRDefault="009119FC" w:rsidP="00FE40D6">
      <w:pPr>
        <w:jc w:val="center"/>
        <w:rPr>
          <w:rFonts w:ascii="Calibri" w:hAnsi="Calibri"/>
        </w:rPr>
      </w:pPr>
      <w:proofErr w:type="gramStart"/>
      <w:r>
        <w:rPr>
          <w:rFonts w:ascii="Calibri" w:hAnsi="Calibri"/>
          <w:sz w:val="28"/>
          <w:szCs w:val="28"/>
        </w:rPr>
        <w:t>www.bibilinasium</w:t>
      </w:r>
      <w:proofErr w:type="gramEnd"/>
      <w:r>
        <w:rPr>
          <w:rFonts w:ascii="Calibri" w:hAnsi="Calibri"/>
          <w:sz w:val="28"/>
          <w:szCs w:val="28"/>
        </w:rPr>
        <w:t xml:space="preserve"> &lt;</w:t>
      </w:r>
      <w:hyperlink r:id="rId6" w:history="1">
        <w:r>
          <w:rPr>
            <w:rStyle w:val="Hyperlink"/>
            <w:rFonts w:ascii="Calibri" w:hAnsi="Calibri"/>
            <w:sz w:val="28"/>
            <w:szCs w:val="28"/>
          </w:rPr>
          <w:t>http://www.bibilinasium</w:t>
        </w:r>
      </w:hyperlink>
      <w:r>
        <w:rPr>
          <w:rFonts w:ascii="Calibri" w:hAnsi="Calibri"/>
          <w:sz w:val="28"/>
          <w:szCs w:val="28"/>
        </w:rPr>
        <w:t xml:space="preserve">&gt; .com </w:t>
      </w:r>
      <w:bookmarkStart w:id="0" w:name="_GoBack"/>
      <w:bookmarkEnd w:id="0"/>
      <w:r>
        <w:rPr>
          <w:rFonts w:ascii="Calibri" w:hAnsi="Calibri"/>
          <w:b/>
        </w:rPr>
        <w:br/>
        <w:t> </w:t>
      </w:r>
      <w:r>
        <w:rPr>
          <w:rFonts w:ascii="Calibri" w:hAnsi="Calibri"/>
          <w:b/>
        </w:rPr>
        <w:br/>
      </w:r>
      <w:r>
        <w:rPr>
          <w:rFonts w:ascii="Calibri" w:hAnsi="Calibri"/>
        </w:rPr>
        <w:t>www.readingrockets.org &lt;</w:t>
      </w:r>
      <w:hyperlink r:id="rId7" w:history="1">
        <w:r>
          <w:rPr>
            <w:rStyle w:val="Hyperlink"/>
            <w:rFonts w:ascii="Calibri" w:hAnsi="Calibri"/>
          </w:rPr>
          <w:t>http://www.readingrockets.org</w:t>
        </w:r>
      </w:hyperlink>
      <w:r>
        <w:rPr>
          <w:rFonts w:ascii="Calibri" w:hAnsi="Calibri"/>
        </w:rPr>
        <w:t xml:space="preserve">&gt; </w:t>
      </w:r>
      <w:r>
        <w:rPr>
          <w:rFonts w:ascii="Calibri" w:hAnsi="Calibri"/>
        </w:rPr>
        <w:br/>
        <w:t> </w:t>
      </w:r>
      <w:r>
        <w:rPr>
          <w:rFonts w:ascii="Calibri" w:hAnsi="Calibri"/>
        </w:rPr>
        <w:br/>
        <w:t>www.startwithabook.org &lt;</w:t>
      </w:r>
      <w:hyperlink r:id="rId8" w:history="1">
        <w:r>
          <w:rPr>
            <w:rStyle w:val="Hyperlink"/>
            <w:rFonts w:ascii="Calibri" w:hAnsi="Calibri"/>
          </w:rPr>
          <w:t>http://www.startwithabook.org</w:t>
        </w:r>
      </w:hyperlink>
      <w:r>
        <w:rPr>
          <w:rFonts w:ascii="Calibri" w:hAnsi="Calibri"/>
        </w:rPr>
        <w:t xml:space="preserve">&gt; </w:t>
      </w:r>
      <w:r>
        <w:rPr>
          <w:rFonts w:ascii="Calibri" w:hAnsi="Calibri"/>
        </w:rPr>
        <w:br/>
        <w:t> </w:t>
      </w:r>
      <w:r>
        <w:rPr>
          <w:rFonts w:ascii="Calibri" w:hAnsi="Calibri"/>
        </w:rPr>
        <w:br/>
      </w:r>
      <w:hyperlink r:id="rId9" w:history="1">
        <w:r>
          <w:rPr>
            <w:rStyle w:val="Hyperlink"/>
            <w:rFonts w:ascii="Calibri" w:hAnsi="Calibri"/>
          </w:rPr>
          <w:t>http://www.scholastic.com/ups/campaigns/src-2014/kids</w:t>
        </w:r>
      </w:hyperlink>
      <w:r>
        <w:rPr>
          <w:rFonts w:ascii="Calibri" w:hAnsi="Calibri"/>
        </w:rPr>
        <w:br/>
        <w:t> </w:t>
      </w:r>
      <w:r>
        <w:rPr>
          <w:rFonts w:ascii="Calibri" w:hAnsi="Calibri"/>
        </w:rPr>
        <w:br/>
      </w:r>
      <w:hyperlink r:id="rId10" w:history="1">
        <w:r>
          <w:rPr>
            <w:rStyle w:val="Hyperlink"/>
            <w:rFonts w:ascii="Calibri" w:hAnsi="Calibri"/>
          </w:rPr>
          <w:t>http://www.barnesandnoble.com/u/summer-reading/379003570/</w:t>
        </w:r>
      </w:hyperlink>
      <w:r>
        <w:rPr>
          <w:rFonts w:ascii="Calibri" w:hAnsi="Calibri"/>
        </w:rPr>
        <w:br/>
        <w:t> </w:t>
      </w:r>
      <w:r>
        <w:rPr>
          <w:rFonts w:ascii="Calibri" w:hAnsi="Calibri"/>
        </w:rPr>
        <w:br/>
      </w:r>
      <w:hyperlink r:id="rId11" w:history="1">
        <w:r>
          <w:rPr>
            <w:rStyle w:val="Hyperlink"/>
            <w:rFonts w:ascii="Calibri" w:hAnsi="Calibri"/>
          </w:rPr>
          <w:t>http://www.rif.org/us/literacy-resources/articles/what-can-families-do-to-keep-children-reading-during-the-summer.htm</w:t>
        </w:r>
      </w:hyperlink>
      <w:r>
        <w:rPr>
          <w:rFonts w:ascii="Calibri" w:hAnsi="Calibri"/>
        </w:rPr>
        <w:br/>
        <w:t> </w:t>
      </w:r>
    </w:p>
    <w:p w14:paraId="2C450FA9" w14:textId="77777777" w:rsidR="00CE5646" w:rsidRPr="009119FC" w:rsidRDefault="00CE5646" w:rsidP="009119FC">
      <w:pPr>
        <w:jc w:val="center"/>
        <w:rPr>
          <w:rFonts w:ascii="Times New Roman" w:hAnsi="Times New Roman"/>
          <w:sz w:val="28"/>
        </w:rPr>
      </w:pPr>
      <w:r w:rsidRPr="009119FC">
        <w:rPr>
          <w:rFonts w:ascii="Calibri" w:hAnsi="Calibri"/>
          <w:sz w:val="28"/>
        </w:rPr>
        <w:br/>
        <w:t>Happy reading</w:t>
      </w:r>
      <w:r w:rsidRPr="009119FC">
        <w:rPr>
          <w:rFonts w:ascii="Times New Roman" w:hAnsi="Times New Roman"/>
          <w:sz w:val="28"/>
        </w:rPr>
        <w:t>!</w:t>
      </w:r>
    </w:p>
    <w:p w14:paraId="70768B1A" w14:textId="77777777" w:rsidR="00AC5052" w:rsidRDefault="00CE5646" w:rsidP="00CE5646">
      <w:pPr>
        <w:jc w:val="center"/>
      </w:pPr>
      <w:r>
        <w:rPr>
          <w:rFonts w:ascii="Times New Roman" w:hAnsi="Times New Roman"/>
        </w:rPr>
        <w:br/>
      </w:r>
      <w:r>
        <w:rPr>
          <w:rFonts w:ascii="Calibri" w:hAnsi="Calibri"/>
          <w:sz w:val="22"/>
          <w:szCs w:val="22"/>
        </w:rPr>
        <w:t>Sincerely,</w:t>
      </w:r>
      <w:r>
        <w:rPr>
          <w:rFonts w:ascii="Calibri" w:hAnsi="Calibri"/>
          <w:sz w:val="22"/>
          <w:szCs w:val="22"/>
        </w:rPr>
        <w:br/>
      </w:r>
      <w:r>
        <w:rPr>
          <w:rFonts w:ascii="Times New Roman" w:hAnsi="Times New Roman"/>
        </w:rPr>
        <w:br/>
      </w:r>
      <w:r>
        <w:rPr>
          <w:rFonts w:ascii="Calibri" w:hAnsi="Calibri"/>
          <w:sz w:val="22"/>
          <w:szCs w:val="22"/>
        </w:rPr>
        <w:br/>
      </w:r>
      <w:proofErr w:type="spellStart"/>
      <w:r>
        <w:rPr>
          <w:rFonts w:ascii="Calibri" w:hAnsi="Calibri"/>
        </w:rPr>
        <w:t>Dorna</w:t>
      </w:r>
      <w:proofErr w:type="spellEnd"/>
      <w:r>
        <w:rPr>
          <w:rFonts w:ascii="Calibri" w:hAnsi="Calibri"/>
        </w:rPr>
        <w:t xml:space="preserve"> </w:t>
      </w:r>
      <w:proofErr w:type="spellStart"/>
      <w:r>
        <w:rPr>
          <w:rFonts w:ascii="Calibri" w:hAnsi="Calibri"/>
        </w:rPr>
        <w:t>Persson</w:t>
      </w:r>
      <w:proofErr w:type="spellEnd"/>
      <w:r>
        <w:rPr>
          <w:rFonts w:ascii="Calibri" w:hAnsi="Calibri"/>
        </w:rPr>
        <w:t xml:space="preserve">, Gail </w:t>
      </w:r>
      <w:proofErr w:type="spellStart"/>
      <w:r>
        <w:rPr>
          <w:rFonts w:ascii="Calibri" w:hAnsi="Calibri"/>
        </w:rPr>
        <w:t>Felberbaum</w:t>
      </w:r>
      <w:proofErr w:type="spellEnd"/>
      <w:r>
        <w:rPr>
          <w:rFonts w:ascii="Calibri" w:hAnsi="Calibri"/>
        </w:rPr>
        <w:t xml:space="preserve">, Lisa Henkel and Jason Bluestein </w:t>
      </w:r>
      <w:r>
        <w:rPr>
          <w:rFonts w:ascii="Calibri" w:hAnsi="Calibri"/>
        </w:rPr>
        <w:br/>
      </w:r>
      <w:r>
        <w:rPr>
          <w:rFonts w:ascii="Calibri" w:hAnsi="Calibri"/>
          <w:sz w:val="22"/>
          <w:szCs w:val="22"/>
        </w:rPr>
        <w:br/>
      </w:r>
    </w:p>
    <w:sectPr w:rsidR="00AC5052" w:rsidSect="001E648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E5646"/>
    <w:rsid w:val="00754616"/>
    <w:rsid w:val="009119FC"/>
    <w:rsid w:val="00CE5646"/>
    <w:rsid w:val="00CF5EC5"/>
    <w:rsid w:val="00FE40D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78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3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564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if.org/us/literacy-resources/articles/what-can-families-do-to-keep-children-reading-during-the-summer.ht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de.ct.gov/sde/lib/sde/pdf/ctread/SR2014_parentinfo_english.pdf" TargetMode="External"/><Relationship Id="rId6" Type="http://schemas.openxmlformats.org/officeDocument/2006/relationships/hyperlink" Target="http://www.bibilinasium" TargetMode="External"/><Relationship Id="rId7" Type="http://schemas.openxmlformats.org/officeDocument/2006/relationships/hyperlink" Target="http://www.readingrockets.org" TargetMode="External"/><Relationship Id="rId8" Type="http://schemas.openxmlformats.org/officeDocument/2006/relationships/hyperlink" Target="http://www.startwithabook.org" TargetMode="External"/><Relationship Id="rId9" Type="http://schemas.openxmlformats.org/officeDocument/2006/relationships/hyperlink" Target="http://www.scholastic.com/ups/campaigns/src-2014/kids" TargetMode="External"/><Relationship Id="rId10" Type="http://schemas.openxmlformats.org/officeDocument/2006/relationships/hyperlink" Target="http://www.barnesandnoble.com/u/summer-reading/3790035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368</Words>
  <Characters>2100</Characters>
  <Application>Microsoft Macintosh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Ann</cp:lastModifiedBy>
  <cp:revision>6</cp:revision>
  <dcterms:created xsi:type="dcterms:W3CDTF">2014-05-27T21:36:00Z</dcterms:created>
  <dcterms:modified xsi:type="dcterms:W3CDTF">2014-05-27T21:45:00Z</dcterms:modified>
</cp:coreProperties>
</file>