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83" w:rsidRDefault="00E43783">
      <w:r>
        <w:t>January 13, 2013</w:t>
      </w:r>
    </w:p>
    <w:p w:rsidR="00E43783" w:rsidRDefault="00E43783"/>
    <w:p w:rsidR="00F3615C" w:rsidRDefault="00B972E7">
      <w:r>
        <w:t>Dear Dwight Community,</w:t>
      </w:r>
      <w:bookmarkStart w:id="0" w:name="_GoBack"/>
      <w:bookmarkEnd w:id="0"/>
    </w:p>
    <w:p w:rsidR="00B972E7" w:rsidRDefault="00B972E7"/>
    <w:p w:rsidR="00B972E7" w:rsidRDefault="00B972E7">
      <w:r>
        <w:t>Welcome back and Happy New Year! I hope you all had time to reconnect and celebrate with family and friends over our December break. Although it was wonderful to spend time at home, we returned to Dwight recharged and ready to meet and exceed the goals we set for this 2013-14 school year. This month and next are full of exciting events for our Dwight community.</w:t>
      </w:r>
    </w:p>
    <w:p w:rsidR="00D076E7" w:rsidRDefault="00D076E7"/>
    <w:p w:rsidR="00B972E7" w:rsidRDefault="00D076E7">
      <w:r>
        <w:t>O</w:t>
      </w:r>
      <w:r w:rsidR="00B972E7">
        <w:t>n January 16</w:t>
      </w:r>
      <w:r w:rsidR="00B972E7" w:rsidRPr="00B972E7">
        <w:rPr>
          <w:vertAlign w:val="superscript"/>
        </w:rPr>
        <w:t>th</w:t>
      </w:r>
      <w:r w:rsidR="00B972E7">
        <w:t xml:space="preserve"> at 9:15 a.m., we will have our second math workshop which includes a visit into the classrooms</w:t>
      </w:r>
      <w:r>
        <w:t xml:space="preserve"> to see mathematics in action</w:t>
      </w:r>
      <w:r w:rsidR="00B972E7">
        <w:t xml:space="preserve">. </w:t>
      </w:r>
      <w:r>
        <w:t>It continually amazes me how flexibly our students think about numbers and solve problems. Our entire staff will be included in math workshop, so don’t be surprised to see Mr. Gel</w:t>
      </w:r>
      <w:r w:rsidR="00E43783">
        <w:t xml:space="preserve">si, Mrs. Doherty, or Ms. Henion </w:t>
      </w:r>
      <w:r>
        <w:t>engaged in mathematics with your children!</w:t>
      </w:r>
    </w:p>
    <w:p w:rsidR="00032309" w:rsidRDefault="00032309"/>
    <w:p w:rsidR="00032309" w:rsidRDefault="00032309">
      <w:r>
        <w:t>Since we’ve returned</w:t>
      </w:r>
      <w:r w:rsidR="00E43783">
        <w:t xml:space="preserve"> from break</w:t>
      </w:r>
      <w:r>
        <w:t xml:space="preserve">, we have been working hard to raise money for the American Heart Association through the Hoops for Heart program. Students are excited and motivated to meet or exceed the funds </w:t>
      </w:r>
      <w:r w:rsidR="00E43783">
        <w:t xml:space="preserve">they </w:t>
      </w:r>
      <w:r>
        <w:t xml:space="preserve">raised last year. We celebrate heart health through exercise and a health tip or fact that is read by students each day during the morning announcements. On Wednesday, January 15, please have students wear a heart, red or an American Heart Association t-shirt. </w:t>
      </w:r>
    </w:p>
    <w:p w:rsidR="00032309" w:rsidRDefault="00032309"/>
    <w:p w:rsidR="00032309" w:rsidRDefault="00294A4E">
      <w:r>
        <w:t>Two other events that we have to look forward to are our 5</w:t>
      </w:r>
      <w:r w:rsidRPr="00294A4E">
        <w:rPr>
          <w:vertAlign w:val="superscript"/>
        </w:rPr>
        <w:t>th</w:t>
      </w:r>
      <w:r>
        <w:t xml:space="preserve"> grade Chorus and Orchestra Concert on January 21 at 7:00 p.m. and The PTA January Icebreaker Q&amp;A on January 22 at 9:30 a.m. Please join the PTA to find out how you can be very meaningfully involved in supporting our Dwight community. This is an excellent opportunity to meet new friends with a common goal:</w:t>
      </w:r>
      <w:r w:rsidR="00E43783">
        <w:t xml:space="preserve"> Working together for our kids!</w:t>
      </w:r>
    </w:p>
    <w:p w:rsidR="00E43783" w:rsidRDefault="00E43783"/>
    <w:p w:rsidR="00E43783" w:rsidRDefault="00E43783">
      <w:r>
        <w:t>I’d like to conclude this correspondence by acknowledging the following winners of Fairfield University’s Poetry for Peace Contest. Our contest winners will be honored at a celebration and poetry reading at the Regina A. Quick Center for the Arts at Fairfield University on January 31, 2014.</w:t>
      </w:r>
    </w:p>
    <w:p w:rsidR="00E43783" w:rsidRDefault="00E43783"/>
    <w:p w:rsidR="00E43783" w:rsidRDefault="00E43783" w:rsidP="00E43783"/>
    <w:p w:rsidR="00E43783" w:rsidRDefault="00E43783" w:rsidP="00E43783">
      <w:r>
        <w:t>PJ Reed                               Judges Favorite               Pascone</w:t>
      </w:r>
    </w:p>
    <w:p w:rsidR="00E43783" w:rsidRDefault="00E43783" w:rsidP="00E43783">
      <w:r>
        <w:t>Oliver Nakos                      First Place                         Pascone</w:t>
      </w:r>
    </w:p>
    <w:p w:rsidR="00E43783" w:rsidRDefault="00E43783" w:rsidP="00E43783">
      <w:r>
        <w:t>Annika Carlson                  Honorable Mention        Pascone</w:t>
      </w:r>
    </w:p>
    <w:p w:rsidR="00E43783" w:rsidRDefault="00E43783" w:rsidP="00E43783">
      <w:r>
        <w:t xml:space="preserve">Aidan </w:t>
      </w:r>
      <w:proofErr w:type="spellStart"/>
      <w:r>
        <w:t>Crino</w:t>
      </w:r>
      <w:proofErr w:type="spellEnd"/>
      <w:r>
        <w:t>                        Honorable Mention        Pascone</w:t>
      </w:r>
    </w:p>
    <w:p w:rsidR="00E43783" w:rsidRDefault="00E43783" w:rsidP="00E43783"/>
    <w:p w:rsidR="00E43783" w:rsidRDefault="00E43783" w:rsidP="00E43783">
      <w:r>
        <w:t>Colleen Cooke                   Judges Favorite               Carroll</w:t>
      </w:r>
    </w:p>
    <w:p w:rsidR="00E43783" w:rsidRDefault="00E43783" w:rsidP="00E43783">
      <w:r>
        <w:t xml:space="preserve">Rose </w:t>
      </w:r>
      <w:proofErr w:type="spellStart"/>
      <w:r>
        <w:t>Linkasamy</w:t>
      </w:r>
      <w:proofErr w:type="spellEnd"/>
      <w:r>
        <w:t>                Honorable Mention        Kensek</w:t>
      </w:r>
    </w:p>
    <w:p w:rsidR="00E43783" w:rsidRDefault="00E43783" w:rsidP="00E43783">
      <w:r>
        <w:t>Lucy Sweeney                   Honorable Mention        Kensek</w:t>
      </w:r>
    </w:p>
    <w:p w:rsidR="00E43783" w:rsidRDefault="00E43783" w:rsidP="00E43783">
      <w:r>
        <w:t>Rose Luczaj                        Honorable Mention        Kensek  </w:t>
      </w:r>
    </w:p>
    <w:p w:rsidR="00E43783" w:rsidRDefault="00E43783" w:rsidP="00E43783"/>
    <w:p w:rsidR="00E43783" w:rsidRDefault="00E43783" w:rsidP="00E43783"/>
    <w:p w:rsidR="00E43783" w:rsidRDefault="00E43783" w:rsidP="00E43783">
      <w:r>
        <w:t>Respectfully,</w:t>
      </w:r>
    </w:p>
    <w:p w:rsidR="00E43783" w:rsidRDefault="00E43783" w:rsidP="00E43783">
      <w:r>
        <w:rPr>
          <w:noProof/>
        </w:rPr>
        <w:drawing>
          <wp:inline distT="0" distB="0" distL="0" distR="0" wp14:anchorId="2D7B0D93" wp14:editId="64C496CB">
            <wp:extent cx="1352550" cy="4731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473135"/>
                    </a:xfrm>
                    <a:prstGeom prst="rect">
                      <a:avLst/>
                    </a:prstGeom>
                    <a:noFill/>
                    <a:ln>
                      <a:noFill/>
                    </a:ln>
                  </pic:spPr>
                </pic:pic>
              </a:graphicData>
            </a:graphic>
          </wp:inline>
        </w:drawing>
      </w:r>
    </w:p>
    <w:p w:rsidR="00E43783" w:rsidRDefault="00E43783" w:rsidP="00E43783">
      <w:r>
        <w:t xml:space="preserve">Mimi Maniscalco </w:t>
      </w:r>
    </w:p>
    <w:sectPr w:rsidR="00E43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E7"/>
    <w:rsid w:val="00032309"/>
    <w:rsid w:val="00294A4E"/>
    <w:rsid w:val="004111CA"/>
    <w:rsid w:val="00B972E7"/>
    <w:rsid w:val="00D076E7"/>
    <w:rsid w:val="00E43783"/>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783"/>
    <w:rPr>
      <w:rFonts w:ascii="Tahoma" w:hAnsi="Tahoma" w:cs="Tahoma"/>
      <w:sz w:val="16"/>
      <w:szCs w:val="16"/>
    </w:rPr>
  </w:style>
  <w:style w:type="character" w:customStyle="1" w:styleId="BalloonTextChar">
    <w:name w:val="Balloon Text Char"/>
    <w:basedOn w:val="DefaultParagraphFont"/>
    <w:link w:val="BalloonText"/>
    <w:uiPriority w:val="99"/>
    <w:semiHidden/>
    <w:rsid w:val="00E43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783"/>
    <w:rPr>
      <w:rFonts w:ascii="Tahoma" w:hAnsi="Tahoma" w:cs="Tahoma"/>
      <w:sz w:val="16"/>
      <w:szCs w:val="16"/>
    </w:rPr>
  </w:style>
  <w:style w:type="character" w:customStyle="1" w:styleId="BalloonTextChar">
    <w:name w:val="Balloon Text Char"/>
    <w:basedOn w:val="DefaultParagraphFont"/>
    <w:link w:val="BalloonText"/>
    <w:uiPriority w:val="99"/>
    <w:semiHidden/>
    <w:rsid w:val="00E43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2014-01-13T22:25:00Z</dcterms:created>
  <dcterms:modified xsi:type="dcterms:W3CDTF">2014-01-13T22:25:00Z</dcterms:modified>
</cp:coreProperties>
</file>