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5449E" w14:textId="77777777" w:rsidR="00AB7661" w:rsidRPr="00F210A6" w:rsidRDefault="00F210A6" w:rsidP="00F210A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210A6">
        <w:rPr>
          <w:b/>
          <w:sz w:val="28"/>
          <w:szCs w:val="28"/>
        </w:rPr>
        <w:t>Eye Structure and Function Word Bank</w:t>
      </w:r>
    </w:p>
    <w:p w14:paraId="1946242A" w14:textId="77777777" w:rsidR="00F210A6" w:rsidRDefault="00F210A6"/>
    <w:p w14:paraId="32E60CAB" w14:textId="77777777" w:rsidR="00F210A6" w:rsidRDefault="00F210A6" w:rsidP="00F210A6">
      <w:pPr>
        <w:spacing w:line="360" w:lineRule="auto"/>
      </w:pPr>
      <w:r>
        <w:t>Anterior chamber</w:t>
      </w:r>
    </w:p>
    <w:p w14:paraId="3E80C973" w14:textId="77777777" w:rsidR="00F210A6" w:rsidRDefault="00F210A6" w:rsidP="00F210A6">
      <w:pPr>
        <w:spacing w:line="360" w:lineRule="auto"/>
      </w:pPr>
      <w:r>
        <w:t>Aqueous humor (watery fluid)</w:t>
      </w:r>
    </w:p>
    <w:p w14:paraId="6DBD05A2" w14:textId="77777777" w:rsidR="00F210A6" w:rsidRDefault="00F210A6" w:rsidP="00F210A6">
      <w:pPr>
        <w:spacing w:line="360" w:lineRule="auto"/>
      </w:pPr>
      <w:r>
        <w:t>Choroid</w:t>
      </w:r>
    </w:p>
    <w:p w14:paraId="078E1549" w14:textId="77777777" w:rsidR="00F210A6" w:rsidRDefault="00F210A6" w:rsidP="00F210A6">
      <w:pPr>
        <w:spacing w:line="360" w:lineRule="auto"/>
      </w:pPr>
      <w:r>
        <w:t>Ciliary body (Ciliary muscle)</w:t>
      </w:r>
    </w:p>
    <w:p w14:paraId="70D3478A" w14:textId="694F7B28" w:rsidR="00F210A6" w:rsidRDefault="00EF7E8E" w:rsidP="00F210A6">
      <w:pPr>
        <w:spacing w:line="360" w:lineRule="auto"/>
      </w:pPr>
      <w:r>
        <w:t>Ciliary fibers</w:t>
      </w:r>
    </w:p>
    <w:p w14:paraId="746C77E9" w14:textId="77777777" w:rsidR="00F210A6" w:rsidRDefault="00F210A6" w:rsidP="00F210A6">
      <w:pPr>
        <w:spacing w:line="360" w:lineRule="auto"/>
      </w:pPr>
      <w:r>
        <w:t>Conjunctiva</w:t>
      </w:r>
    </w:p>
    <w:p w14:paraId="00410C60" w14:textId="77777777" w:rsidR="00F210A6" w:rsidRDefault="00F210A6" w:rsidP="00F210A6">
      <w:pPr>
        <w:spacing w:line="360" w:lineRule="auto"/>
      </w:pPr>
      <w:r>
        <w:t>Cornea</w:t>
      </w:r>
    </w:p>
    <w:p w14:paraId="5A84738C" w14:textId="77777777" w:rsidR="00F210A6" w:rsidRDefault="00F210A6" w:rsidP="00F210A6">
      <w:pPr>
        <w:spacing w:line="360" w:lineRule="auto"/>
      </w:pPr>
      <w:r>
        <w:t>Eyelashes</w:t>
      </w:r>
    </w:p>
    <w:p w14:paraId="2651B64D" w14:textId="77777777" w:rsidR="00F210A6" w:rsidRDefault="00F210A6" w:rsidP="00F210A6">
      <w:pPr>
        <w:spacing w:line="360" w:lineRule="auto"/>
      </w:pPr>
      <w:r>
        <w:t>Eyelids</w:t>
      </w:r>
    </w:p>
    <w:p w14:paraId="27CB742D" w14:textId="77777777" w:rsidR="00F210A6" w:rsidRDefault="00F210A6" w:rsidP="00F210A6">
      <w:pPr>
        <w:spacing w:line="360" w:lineRule="auto"/>
      </w:pPr>
      <w:r>
        <w:t>Fovea</w:t>
      </w:r>
    </w:p>
    <w:p w14:paraId="4334B1C6" w14:textId="77777777" w:rsidR="00F210A6" w:rsidRDefault="00F210A6" w:rsidP="00F210A6">
      <w:pPr>
        <w:spacing w:line="360" w:lineRule="auto"/>
      </w:pPr>
      <w:r>
        <w:t>Inferior oblique</w:t>
      </w:r>
    </w:p>
    <w:p w14:paraId="5794C116" w14:textId="77777777" w:rsidR="00F210A6" w:rsidRDefault="00F210A6" w:rsidP="00F210A6">
      <w:pPr>
        <w:spacing w:line="360" w:lineRule="auto"/>
      </w:pPr>
      <w:r>
        <w:t>Inferior rectus</w:t>
      </w:r>
    </w:p>
    <w:p w14:paraId="00C03FC3" w14:textId="77777777" w:rsidR="00F210A6" w:rsidRDefault="00F210A6" w:rsidP="00F210A6">
      <w:pPr>
        <w:spacing w:line="360" w:lineRule="auto"/>
      </w:pPr>
      <w:r>
        <w:t>Iris</w:t>
      </w:r>
    </w:p>
    <w:p w14:paraId="6A5ADC5A" w14:textId="77777777" w:rsidR="00F210A6" w:rsidRDefault="00F210A6" w:rsidP="00F210A6">
      <w:pPr>
        <w:spacing w:line="360" w:lineRule="auto"/>
      </w:pPr>
      <w:r>
        <w:t>Lacrimal duct</w:t>
      </w:r>
    </w:p>
    <w:p w14:paraId="3AC45199" w14:textId="77777777" w:rsidR="00F210A6" w:rsidRDefault="00F210A6" w:rsidP="00F210A6">
      <w:pPr>
        <w:spacing w:line="360" w:lineRule="auto"/>
      </w:pPr>
      <w:r>
        <w:t>Lacrimal gland</w:t>
      </w:r>
    </w:p>
    <w:p w14:paraId="187B24EA" w14:textId="77777777" w:rsidR="00F210A6" w:rsidRDefault="00F210A6" w:rsidP="00F210A6">
      <w:pPr>
        <w:spacing w:line="360" w:lineRule="auto"/>
      </w:pPr>
      <w:r>
        <w:t>Lateral rectus</w:t>
      </w:r>
    </w:p>
    <w:p w14:paraId="4743DFAD" w14:textId="77777777" w:rsidR="00F210A6" w:rsidRDefault="00F210A6" w:rsidP="00F210A6">
      <w:pPr>
        <w:spacing w:line="360" w:lineRule="auto"/>
      </w:pPr>
      <w:r>
        <w:t>Lens</w:t>
      </w:r>
    </w:p>
    <w:p w14:paraId="11E8D24E" w14:textId="77777777" w:rsidR="00F210A6" w:rsidRDefault="00F210A6" w:rsidP="00F210A6">
      <w:pPr>
        <w:spacing w:line="360" w:lineRule="auto"/>
      </w:pPr>
      <w:r>
        <w:t>Medial rectus</w:t>
      </w:r>
    </w:p>
    <w:p w14:paraId="2BD8C7BD" w14:textId="77777777" w:rsidR="00F210A6" w:rsidRDefault="00F210A6" w:rsidP="00F210A6">
      <w:pPr>
        <w:spacing w:line="360" w:lineRule="auto"/>
      </w:pPr>
      <w:r>
        <w:t>Optic disc</w:t>
      </w:r>
    </w:p>
    <w:p w14:paraId="3673697D" w14:textId="77777777" w:rsidR="00F210A6" w:rsidRDefault="00F210A6" w:rsidP="00F210A6">
      <w:pPr>
        <w:spacing w:line="360" w:lineRule="auto"/>
      </w:pPr>
      <w:r>
        <w:t>Optic nerve</w:t>
      </w:r>
    </w:p>
    <w:p w14:paraId="04A2B35C" w14:textId="77777777" w:rsidR="00F210A6" w:rsidRDefault="00F210A6" w:rsidP="00F210A6">
      <w:pPr>
        <w:spacing w:line="360" w:lineRule="auto"/>
      </w:pPr>
      <w:r>
        <w:t>Posterior chamber</w:t>
      </w:r>
    </w:p>
    <w:p w14:paraId="70C786D1" w14:textId="77777777" w:rsidR="00F210A6" w:rsidRDefault="00F210A6" w:rsidP="00F210A6">
      <w:pPr>
        <w:spacing w:line="360" w:lineRule="auto"/>
      </w:pPr>
      <w:r>
        <w:t>Pupil</w:t>
      </w:r>
    </w:p>
    <w:p w14:paraId="62300C45" w14:textId="29348BA5" w:rsidR="00F210A6" w:rsidRDefault="00F210A6" w:rsidP="00F210A6">
      <w:pPr>
        <w:spacing w:line="360" w:lineRule="auto"/>
      </w:pPr>
      <w:r>
        <w:t>Retina</w:t>
      </w:r>
      <w:r w:rsidR="00EF7E8E">
        <w:t xml:space="preserve"> (made of rod cells and cone cells)</w:t>
      </w:r>
    </w:p>
    <w:p w14:paraId="685396DE" w14:textId="77777777" w:rsidR="00F210A6" w:rsidRDefault="00F210A6" w:rsidP="00F210A6">
      <w:pPr>
        <w:spacing w:line="360" w:lineRule="auto"/>
      </w:pPr>
      <w:r>
        <w:t>Sclera</w:t>
      </w:r>
    </w:p>
    <w:p w14:paraId="69CFC0C0" w14:textId="77777777" w:rsidR="00F210A6" w:rsidRDefault="00F210A6" w:rsidP="00F210A6">
      <w:pPr>
        <w:spacing w:line="360" w:lineRule="auto"/>
      </w:pPr>
      <w:r>
        <w:t>Superior oblique</w:t>
      </w:r>
    </w:p>
    <w:p w14:paraId="62227A7D" w14:textId="77777777" w:rsidR="00F210A6" w:rsidRDefault="00F210A6" w:rsidP="00F210A6">
      <w:pPr>
        <w:spacing w:line="360" w:lineRule="auto"/>
      </w:pPr>
      <w:r>
        <w:t>Superior rectus</w:t>
      </w:r>
    </w:p>
    <w:p w14:paraId="5FC1E719" w14:textId="77777777" w:rsidR="00F210A6" w:rsidRDefault="00F210A6" w:rsidP="00F210A6">
      <w:pPr>
        <w:spacing w:line="360" w:lineRule="auto"/>
      </w:pPr>
      <w:r>
        <w:t>Tarsal glands</w:t>
      </w:r>
    </w:p>
    <w:p w14:paraId="2CCB942F" w14:textId="77777777" w:rsidR="00F210A6" w:rsidRDefault="00F210A6" w:rsidP="00F210A6">
      <w:pPr>
        <w:spacing w:line="360" w:lineRule="auto"/>
      </w:pPr>
      <w:r>
        <w:t>Vitreous humor (jelly fluid)</w:t>
      </w:r>
    </w:p>
    <w:sectPr w:rsidR="00F210A6" w:rsidSect="00F210A6">
      <w:headerReference w:type="default" r:id="rId6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D1D30" w14:textId="77777777" w:rsidR="00F210A6" w:rsidRDefault="00F210A6" w:rsidP="00F210A6">
      <w:r>
        <w:separator/>
      </w:r>
    </w:p>
  </w:endnote>
  <w:endnote w:type="continuationSeparator" w:id="0">
    <w:p w14:paraId="36A16814" w14:textId="77777777" w:rsidR="00F210A6" w:rsidRDefault="00F210A6" w:rsidP="00F2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08A58" w14:textId="77777777" w:rsidR="00F210A6" w:rsidRDefault="00F210A6" w:rsidP="00F210A6">
      <w:r>
        <w:separator/>
      </w:r>
    </w:p>
  </w:footnote>
  <w:footnote w:type="continuationSeparator" w:id="0">
    <w:p w14:paraId="4C6B2B36" w14:textId="77777777" w:rsidR="00F210A6" w:rsidRDefault="00F210A6" w:rsidP="00F21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63212" w14:textId="77777777" w:rsidR="00F210A6" w:rsidRDefault="00F210A6">
    <w:pPr>
      <w:pStyle w:val="Header"/>
    </w:pPr>
    <w:r>
      <w:tab/>
    </w:r>
    <w:r>
      <w:tab/>
      <w:t>Dr. Kelly</w:t>
    </w:r>
  </w:p>
  <w:p w14:paraId="2CFBDCF8" w14:textId="77777777" w:rsidR="00F210A6" w:rsidRDefault="00F210A6">
    <w:pPr>
      <w:pStyle w:val="Header"/>
    </w:pPr>
    <w:r>
      <w:tab/>
    </w:r>
    <w:r>
      <w:tab/>
      <w:t>Anatomy</w:t>
    </w:r>
  </w:p>
  <w:p w14:paraId="5558D64E" w14:textId="77777777" w:rsidR="00F210A6" w:rsidRDefault="00F210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A6"/>
    <w:rsid w:val="00AB7661"/>
    <w:rsid w:val="00C91381"/>
    <w:rsid w:val="00EF7E8E"/>
    <w:rsid w:val="00F2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9A1A0"/>
  <w15:docId w15:val="{90183B76-A0B9-411F-90DE-C566D849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38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0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0A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210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0A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0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Kelly, Ryan</cp:lastModifiedBy>
  <cp:revision>2</cp:revision>
  <cp:lastPrinted>2016-05-10T12:37:00Z</cp:lastPrinted>
  <dcterms:created xsi:type="dcterms:W3CDTF">2014-05-12T17:56:00Z</dcterms:created>
  <dcterms:modified xsi:type="dcterms:W3CDTF">2016-05-10T12:43:00Z</dcterms:modified>
</cp:coreProperties>
</file>