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1A" w:rsidRPr="00050812" w:rsidRDefault="00F6567C" w:rsidP="0027101A">
      <w:pPr>
        <w:rPr>
          <w:rFonts w:ascii="Book Antiqua" w:hAnsi="Book Antiqua" w:cs="Aparajita"/>
          <w:b/>
          <w:sz w:val="32"/>
          <w:szCs w:val="32"/>
        </w:rPr>
      </w:pPr>
      <w:bookmarkStart w:id="0" w:name="_GoBack"/>
      <w:bookmarkEnd w:id="0"/>
      <w:r>
        <w:rPr>
          <w:rFonts w:ascii="Book Antiqua" w:hAnsi="Book Antiqua" w:cs="Aparajita"/>
          <w:b/>
          <w:noProof/>
          <w:sz w:val="32"/>
          <w:szCs w:val="32"/>
        </w:rPr>
        <w:drawing>
          <wp:anchor distT="0" distB="0" distL="114300" distR="114300" simplePos="0" relativeHeight="251657728" behindDoc="1" locked="0" layoutInCell="1" allowOverlap="1">
            <wp:simplePos x="0" y="0"/>
            <wp:positionH relativeFrom="column">
              <wp:posOffset>5314950</wp:posOffset>
            </wp:positionH>
            <wp:positionV relativeFrom="paragraph">
              <wp:posOffset>85090</wp:posOffset>
            </wp:positionV>
            <wp:extent cx="914400" cy="631190"/>
            <wp:effectExtent l="76200" t="114300" r="76200" b="111760"/>
            <wp:wrapTight wrapText="bothSides">
              <wp:wrapPolygon edited="0">
                <wp:start x="19975" y="-835"/>
                <wp:lineTo x="1302" y="-8181"/>
                <wp:lineTo x="-1764" y="8176"/>
                <wp:lineTo x="-1641" y="14980"/>
                <wp:lineTo x="-847" y="20696"/>
                <wp:lineTo x="1758" y="21721"/>
                <wp:lineTo x="2192" y="21892"/>
                <wp:lineTo x="21413" y="21348"/>
                <wp:lineTo x="22313" y="11569"/>
                <wp:lineTo x="22431" y="10940"/>
                <wp:lineTo x="22147" y="20"/>
                <wp:lineTo x="19975" y="-835"/>
              </wp:wrapPolygon>
            </wp:wrapTight>
            <wp:docPr id="2" name="Picture 2" descr="fal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11599">
                      <a:off x="0" y="0"/>
                      <a:ext cx="914400" cy="631190"/>
                    </a:xfrm>
                    <a:prstGeom prst="rect">
                      <a:avLst/>
                    </a:prstGeom>
                    <a:noFill/>
                  </pic:spPr>
                </pic:pic>
              </a:graphicData>
            </a:graphic>
            <wp14:sizeRelH relativeFrom="page">
              <wp14:pctWidth>0</wp14:pctWidth>
            </wp14:sizeRelH>
            <wp14:sizeRelV relativeFrom="page">
              <wp14:pctHeight>0</wp14:pctHeight>
            </wp14:sizeRelV>
          </wp:anchor>
        </w:drawing>
      </w:r>
      <w:r w:rsidR="00D83D82" w:rsidRPr="00050812">
        <w:rPr>
          <w:rFonts w:ascii="Book Antiqua" w:hAnsi="Book Antiqua" w:cs="Aparajita"/>
          <w:b/>
          <w:sz w:val="32"/>
          <w:szCs w:val="32"/>
        </w:rPr>
        <w:t>FAIRFIELD LUDLOWE HIGH SCHOOL</w:t>
      </w:r>
    </w:p>
    <w:p w:rsidR="0027101A" w:rsidRPr="00984282" w:rsidRDefault="002F356D" w:rsidP="0027101A">
      <w:pPr>
        <w:rPr>
          <w:rFonts w:ascii="Book Antiqua" w:hAnsi="Book Antiqua" w:cs="Aparajita"/>
          <w:sz w:val="28"/>
          <w:szCs w:val="28"/>
        </w:rPr>
      </w:pPr>
      <w:r w:rsidRPr="00984282">
        <w:rPr>
          <w:rFonts w:ascii="Book Antiqua" w:hAnsi="Book Antiqua" w:cs="Aparajita"/>
          <w:sz w:val="28"/>
          <w:szCs w:val="28"/>
        </w:rPr>
        <w:t>785 Unquowa</w:t>
      </w:r>
      <w:r w:rsidR="0027101A" w:rsidRPr="00984282">
        <w:rPr>
          <w:rFonts w:ascii="Book Antiqua" w:hAnsi="Book Antiqua" w:cs="Aparajita"/>
          <w:sz w:val="28"/>
          <w:szCs w:val="28"/>
        </w:rPr>
        <w:t xml:space="preserve"> Road</w:t>
      </w:r>
      <w:r w:rsidR="0027101A" w:rsidRPr="00984282">
        <w:rPr>
          <w:rFonts w:ascii="Book Antiqua" w:hAnsi="Book Antiqua" w:cs="Aparajita"/>
          <w:sz w:val="28"/>
          <w:szCs w:val="28"/>
        </w:rPr>
        <w:tab/>
      </w:r>
      <w:r w:rsidR="0027101A" w:rsidRPr="00984282">
        <w:rPr>
          <w:rFonts w:ascii="Book Antiqua" w:hAnsi="Book Antiqua" w:cs="Aparajita"/>
          <w:sz w:val="28"/>
          <w:szCs w:val="28"/>
        </w:rPr>
        <w:tab/>
      </w:r>
      <w:r w:rsidR="0027101A" w:rsidRPr="00984282">
        <w:rPr>
          <w:rFonts w:ascii="Book Antiqua" w:hAnsi="Book Antiqua" w:cs="Aparajita"/>
          <w:sz w:val="28"/>
          <w:szCs w:val="28"/>
        </w:rPr>
        <w:tab/>
      </w:r>
      <w:r w:rsidR="0027101A" w:rsidRPr="00984282">
        <w:rPr>
          <w:rFonts w:ascii="Book Antiqua" w:hAnsi="Book Antiqua" w:cs="Aparajita"/>
          <w:sz w:val="28"/>
          <w:szCs w:val="28"/>
        </w:rPr>
        <w:tab/>
      </w:r>
      <w:r w:rsidR="0027101A" w:rsidRPr="00984282">
        <w:rPr>
          <w:rFonts w:ascii="Book Antiqua" w:hAnsi="Book Antiqua" w:cs="Aparajita"/>
          <w:sz w:val="28"/>
          <w:szCs w:val="28"/>
        </w:rPr>
        <w:tab/>
      </w:r>
      <w:r w:rsidR="0027101A" w:rsidRPr="00984282">
        <w:rPr>
          <w:rFonts w:ascii="Book Antiqua" w:hAnsi="Book Antiqua" w:cs="Aparajita"/>
          <w:sz w:val="28"/>
          <w:szCs w:val="28"/>
        </w:rPr>
        <w:tab/>
      </w:r>
    </w:p>
    <w:p w:rsidR="0027101A" w:rsidRPr="00984282" w:rsidRDefault="0027101A" w:rsidP="0027101A">
      <w:pPr>
        <w:rPr>
          <w:rFonts w:ascii="Book Antiqua" w:hAnsi="Book Antiqua" w:cs="Aparajita"/>
          <w:sz w:val="28"/>
          <w:szCs w:val="28"/>
        </w:rPr>
      </w:pPr>
      <w:smartTag w:uri="urn:schemas-microsoft-com:office:smarttags" w:element="place">
        <w:smartTag w:uri="urn:schemas-microsoft-com:office:smarttags" w:element="City">
          <w:r w:rsidRPr="00984282">
            <w:rPr>
              <w:rFonts w:ascii="Book Antiqua" w:hAnsi="Book Antiqua" w:cs="Aparajita"/>
              <w:sz w:val="28"/>
              <w:szCs w:val="28"/>
            </w:rPr>
            <w:t>Fairfield</w:t>
          </w:r>
        </w:smartTag>
        <w:r w:rsidRPr="00984282">
          <w:rPr>
            <w:rFonts w:ascii="Book Antiqua" w:hAnsi="Book Antiqua" w:cs="Aparajita"/>
            <w:sz w:val="28"/>
            <w:szCs w:val="28"/>
          </w:rPr>
          <w:t xml:space="preserve">, </w:t>
        </w:r>
        <w:smartTag w:uri="urn:schemas-microsoft-com:office:smarttags" w:element="State">
          <w:r w:rsidRPr="00984282">
            <w:rPr>
              <w:rFonts w:ascii="Book Antiqua" w:hAnsi="Book Antiqua" w:cs="Aparajita"/>
              <w:sz w:val="28"/>
              <w:szCs w:val="28"/>
            </w:rPr>
            <w:t>CT</w:t>
          </w:r>
        </w:smartTag>
        <w:r w:rsidR="00991395" w:rsidRPr="00984282">
          <w:rPr>
            <w:rFonts w:ascii="Book Antiqua" w:hAnsi="Book Antiqua" w:cs="Aparajita"/>
            <w:sz w:val="28"/>
            <w:szCs w:val="28"/>
          </w:rPr>
          <w:t xml:space="preserve"> </w:t>
        </w:r>
        <w:smartTag w:uri="urn:schemas-microsoft-com:office:smarttags" w:element="PostalCode">
          <w:r w:rsidR="00991395" w:rsidRPr="00984282">
            <w:rPr>
              <w:rFonts w:ascii="Book Antiqua" w:hAnsi="Book Antiqua" w:cs="Aparajita"/>
              <w:sz w:val="28"/>
              <w:szCs w:val="28"/>
            </w:rPr>
            <w:t>06824-5064</w:t>
          </w:r>
        </w:smartTag>
      </w:smartTag>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p>
    <w:p w:rsidR="0027101A" w:rsidRPr="00984282" w:rsidRDefault="004913FF" w:rsidP="0027101A">
      <w:pPr>
        <w:rPr>
          <w:rFonts w:ascii="Book Antiqua" w:hAnsi="Book Antiqua" w:cs="Aparajita"/>
        </w:rPr>
      </w:pPr>
      <w:r w:rsidRPr="00984282">
        <w:rPr>
          <w:rFonts w:ascii="Book Antiqua" w:hAnsi="Book Antiqua" w:cs="Aparajita"/>
        </w:rPr>
        <w:t>Phone:  203-255-7201   Fax:  203-255-7213</w:t>
      </w:r>
    </w:p>
    <w:p w:rsidR="0027101A" w:rsidRPr="00984282" w:rsidRDefault="0027101A" w:rsidP="0027101A">
      <w:pPr>
        <w:rPr>
          <w:rFonts w:ascii="Book Antiqua" w:hAnsi="Book Antiqua" w:cs="Aparajita"/>
          <w:sz w:val="12"/>
          <w:szCs w:val="12"/>
        </w:rPr>
      </w:pPr>
    </w:p>
    <w:p w:rsidR="006C0C80" w:rsidRPr="002645D3" w:rsidRDefault="006C0C80" w:rsidP="0027101A">
      <w:pPr>
        <w:pBdr>
          <w:top w:val="triple" w:sz="4" w:space="1" w:color="auto"/>
        </w:pBdr>
        <w:jc w:val="center"/>
        <w:rPr>
          <w:rFonts w:ascii="Book Antiqua" w:hAnsi="Book Antiqua" w:cs="Aparajita"/>
          <w:sz w:val="10"/>
          <w:szCs w:val="10"/>
        </w:rPr>
      </w:pPr>
    </w:p>
    <w:p w:rsidR="0027101A" w:rsidRPr="007141EE" w:rsidRDefault="00527458" w:rsidP="00DF4CCE">
      <w:pPr>
        <w:pBdr>
          <w:top w:val="triple" w:sz="4" w:space="1" w:color="auto"/>
        </w:pBdr>
        <w:jc w:val="center"/>
        <w:rPr>
          <w:rFonts w:ascii="Book Antiqua" w:hAnsi="Book Antiqua" w:cs="Aparajita"/>
          <w:sz w:val="16"/>
          <w:szCs w:val="16"/>
        </w:rPr>
      </w:pPr>
      <w:r w:rsidRPr="007141EE">
        <w:rPr>
          <w:rFonts w:ascii="Book Antiqua" w:hAnsi="Book Antiqua" w:cs="Aparajita"/>
          <w:sz w:val="16"/>
          <w:szCs w:val="16"/>
        </w:rPr>
        <w:t xml:space="preserve">Mr. Greg </w:t>
      </w:r>
      <w:r w:rsidR="00167A29" w:rsidRPr="007141EE">
        <w:rPr>
          <w:rFonts w:ascii="Book Antiqua" w:hAnsi="Book Antiqua" w:cs="Aparajita"/>
          <w:sz w:val="16"/>
          <w:szCs w:val="16"/>
        </w:rPr>
        <w:t xml:space="preserve">C. </w:t>
      </w:r>
      <w:r w:rsidRPr="007141EE">
        <w:rPr>
          <w:rFonts w:ascii="Book Antiqua" w:hAnsi="Book Antiqua" w:cs="Aparajita"/>
          <w:sz w:val="16"/>
          <w:szCs w:val="16"/>
        </w:rPr>
        <w:t>Hatzis, Headmaster</w:t>
      </w:r>
    </w:p>
    <w:p w:rsidR="00D5388E" w:rsidRPr="00F6567C" w:rsidRDefault="00D5388E" w:rsidP="00D5388E">
      <w:pPr>
        <w:pStyle w:val="NoSpacing"/>
        <w:rPr>
          <w:sz w:val="20"/>
          <w:szCs w:val="20"/>
        </w:rPr>
      </w:pPr>
    </w:p>
    <w:p w:rsidR="00D5388E" w:rsidRPr="00F6567C" w:rsidRDefault="00D5388E" w:rsidP="00D5388E">
      <w:pPr>
        <w:pStyle w:val="NoSpacing"/>
        <w:rPr>
          <w:sz w:val="20"/>
          <w:szCs w:val="20"/>
        </w:rPr>
      </w:pPr>
      <w:r w:rsidRPr="00F6567C">
        <w:rPr>
          <w:sz w:val="20"/>
          <w:szCs w:val="20"/>
        </w:rPr>
        <w:t>October 2</w:t>
      </w:r>
      <w:r w:rsidR="006976CD">
        <w:rPr>
          <w:sz w:val="20"/>
          <w:szCs w:val="20"/>
        </w:rPr>
        <w:t>8, 201</w:t>
      </w:r>
      <w:r w:rsidR="004429E5">
        <w:rPr>
          <w:sz w:val="20"/>
          <w:szCs w:val="20"/>
        </w:rPr>
        <w:t>4</w:t>
      </w:r>
    </w:p>
    <w:p w:rsidR="00D5388E" w:rsidRDefault="00D5388E" w:rsidP="00D5388E">
      <w:pPr>
        <w:pStyle w:val="NoSpacing"/>
        <w:rPr>
          <w:sz w:val="20"/>
          <w:szCs w:val="20"/>
        </w:rPr>
      </w:pPr>
    </w:p>
    <w:p w:rsidR="00D5388E" w:rsidRPr="00F6567C" w:rsidRDefault="00D5388E" w:rsidP="00D5388E">
      <w:pPr>
        <w:pStyle w:val="NoSpacing"/>
        <w:rPr>
          <w:sz w:val="20"/>
          <w:szCs w:val="20"/>
        </w:rPr>
      </w:pPr>
      <w:r w:rsidRPr="00F6567C">
        <w:rPr>
          <w:sz w:val="20"/>
          <w:szCs w:val="20"/>
        </w:rPr>
        <w:t>Dear Parents and Guardians of 9</w:t>
      </w:r>
      <w:r w:rsidRPr="00F6567C">
        <w:rPr>
          <w:sz w:val="20"/>
          <w:szCs w:val="20"/>
          <w:vertAlign w:val="superscript"/>
        </w:rPr>
        <w:t>th</w:t>
      </w:r>
      <w:r w:rsidRPr="00F6567C">
        <w:rPr>
          <w:sz w:val="20"/>
          <w:szCs w:val="20"/>
        </w:rPr>
        <w:t xml:space="preserve"> graders:</w:t>
      </w:r>
    </w:p>
    <w:p w:rsidR="00D5388E" w:rsidRPr="00F6567C" w:rsidRDefault="00D5388E" w:rsidP="00D5388E">
      <w:pPr>
        <w:pStyle w:val="NoSpacing"/>
        <w:rPr>
          <w:sz w:val="20"/>
          <w:szCs w:val="20"/>
        </w:rPr>
      </w:pPr>
    </w:p>
    <w:p w:rsidR="004763AB" w:rsidRDefault="00D5388E" w:rsidP="00DD625A">
      <w:pPr>
        <w:pStyle w:val="NoSpacing"/>
        <w:jc w:val="both"/>
        <w:rPr>
          <w:sz w:val="20"/>
          <w:szCs w:val="20"/>
        </w:rPr>
      </w:pPr>
      <w:r w:rsidRPr="00F6567C">
        <w:rPr>
          <w:sz w:val="20"/>
          <w:szCs w:val="20"/>
        </w:rPr>
        <w:t>This letter is to invite you to what may be one of the most important events you will experience with your 9</w:t>
      </w:r>
      <w:r w:rsidRPr="00F6567C">
        <w:rPr>
          <w:sz w:val="20"/>
          <w:szCs w:val="20"/>
          <w:vertAlign w:val="superscript"/>
        </w:rPr>
        <w:t>th</w:t>
      </w:r>
      <w:r w:rsidRPr="00F6567C">
        <w:rPr>
          <w:sz w:val="20"/>
          <w:szCs w:val="20"/>
        </w:rPr>
        <w:t xml:space="preserve"> grader at Fairfield Ludlowe High School.  Our teens are frequently faced with the temptation and opportunity to engage in underage drinking.  We all know the negative effects that can result from students engaging in this behavior, and we cannot ignore our duty to help the children of Fairfield understand the impact of risky behavior and drinking.  A committed group of parents and high school educators have worked together to plan an event to help our mutual cause:</w:t>
      </w:r>
      <w:r w:rsidR="004763AB">
        <w:rPr>
          <w:sz w:val="20"/>
          <w:szCs w:val="20"/>
        </w:rPr>
        <w:t xml:space="preserve">  </w:t>
      </w:r>
    </w:p>
    <w:p w:rsidR="00DD625A" w:rsidRPr="00DD625A" w:rsidRDefault="00DD625A" w:rsidP="00DD625A">
      <w:pPr>
        <w:pStyle w:val="NoSpacing"/>
        <w:jc w:val="both"/>
        <w:rPr>
          <w:sz w:val="16"/>
          <w:szCs w:val="20"/>
        </w:rPr>
      </w:pPr>
    </w:p>
    <w:p w:rsidR="00D5388E" w:rsidRPr="00DD625A" w:rsidRDefault="00D5388E" w:rsidP="004763AB">
      <w:pPr>
        <w:pStyle w:val="NoSpacing"/>
        <w:jc w:val="center"/>
        <w:rPr>
          <w:b/>
          <w:sz w:val="24"/>
          <w:szCs w:val="20"/>
          <w:u w:val="single"/>
        </w:rPr>
      </w:pPr>
      <w:r w:rsidRPr="00DD625A">
        <w:rPr>
          <w:b/>
          <w:sz w:val="24"/>
          <w:szCs w:val="20"/>
          <w:u w:val="single"/>
        </w:rPr>
        <w:t>The Freshman Forum on Underage Drinking</w:t>
      </w:r>
    </w:p>
    <w:p w:rsidR="00D5388E" w:rsidRPr="00F6567C" w:rsidRDefault="00D5388E" w:rsidP="00D5388E">
      <w:pPr>
        <w:pStyle w:val="NoSpacing"/>
        <w:ind w:firstLine="720"/>
        <w:rPr>
          <w:b/>
          <w:sz w:val="20"/>
          <w:szCs w:val="20"/>
        </w:rPr>
      </w:pPr>
      <w:r w:rsidRPr="00F6567C">
        <w:rPr>
          <w:b/>
          <w:sz w:val="20"/>
          <w:szCs w:val="20"/>
          <w:u w:val="single"/>
        </w:rPr>
        <w:t>Date</w:t>
      </w:r>
      <w:r w:rsidR="001B464F">
        <w:rPr>
          <w:b/>
          <w:sz w:val="20"/>
          <w:szCs w:val="20"/>
        </w:rPr>
        <w:t xml:space="preserve">:  </w:t>
      </w:r>
      <w:r w:rsidRPr="00F6567C">
        <w:rPr>
          <w:b/>
          <w:sz w:val="20"/>
          <w:szCs w:val="20"/>
        </w:rPr>
        <w:t>Thursday, November 1</w:t>
      </w:r>
      <w:r w:rsidR="004429E5">
        <w:rPr>
          <w:b/>
          <w:sz w:val="20"/>
          <w:szCs w:val="20"/>
        </w:rPr>
        <w:t>3</w:t>
      </w:r>
      <w:r w:rsidR="006976CD">
        <w:rPr>
          <w:b/>
          <w:sz w:val="20"/>
          <w:szCs w:val="20"/>
        </w:rPr>
        <w:t>, 201</w:t>
      </w:r>
      <w:r w:rsidR="004429E5">
        <w:rPr>
          <w:b/>
          <w:sz w:val="20"/>
          <w:szCs w:val="20"/>
        </w:rPr>
        <w:t>4</w:t>
      </w:r>
      <w:r w:rsidRPr="00F6567C">
        <w:rPr>
          <w:b/>
          <w:sz w:val="20"/>
          <w:szCs w:val="20"/>
        </w:rPr>
        <w:tab/>
      </w:r>
      <w:r w:rsidRPr="00F6567C">
        <w:rPr>
          <w:b/>
          <w:sz w:val="20"/>
          <w:szCs w:val="20"/>
        </w:rPr>
        <w:tab/>
      </w:r>
      <w:r w:rsidRPr="00F6567C">
        <w:rPr>
          <w:b/>
          <w:sz w:val="20"/>
          <w:szCs w:val="20"/>
          <w:u w:val="single"/>
        </w:rPr>
        <w:t>Time</w:t>
      </w:r>
      <w:r w:rsidRPr="00F6567C">
        <w:rPr>
          <w:b/>
          <w:sz w:val="20"/>
          <w:szCs w:val="20"/>
        </w:rPr>
        <w:t>:  7:00 p.m. – 8:30 p.m.</w:t>
      </w:r>
    </w:p>
    <w:p w:rsidR="00D5388E" w:rsidRPr="00F6567C" w:rsidRDefault="00D5388E" w:rsidP="00D5388E">
      <w:pPr>
        <w:pStyle w:val="NoSpacing"/>
        <w:ind w:firstLine="720"/>
        <w:rPr>
          <w:b/>
          <w:sz w:val="20"/>
          <w:szCs w:val="20"/>
        </w:rPr>
      </w:pPr>
      <w:r w:rsidRPr="00F6567C">
        <w:rPr>
          <w:b/>
          <w:sz w:val="20"/>
          <w:szCs w:val="20"/>
          <w:u w:val="single"/>
        </w:rPr>
        <w:t>Location</w:t>
      </w:r>
      <w:r w:rsidRPr="00F6567C">
        <w:rPr>
          <w:b/>
          <w:sz w:val="20"/>
          <w:szCs w:val="20"/>
        </w:rPr>
        <w:t>:  FLHS auditorium</w:t>
      </w:r>
      <w:r w:rsidR="006976CD">
        <w:rPr>
          <w:b/>
          <w:sz w:val="20"/>
          <w:szCs w:val="20"/>
        </w:rPr>
        <w:tab/>
      </w:r>
      <w:r w:rsidRPr="00F6567C">
        <w:rPr>
          <w:b/>
          <w:sz w:val="20"/>
          <w:szCs w:val="20"/>
        </w:rPr>
        <w:tab/>
      </w:r>
      <w:r w:rsidR="00572B6F">
        <w:rPr>
          <w:b/>
          <w:sz w:val="20"/>
          <w:szCs w:val="20"/>
        </w:rPr>
        <w:tab/>
      </w:r>
      <w:r w:rsidRPr="00F6567C">
        <w:rPr>
          <w:b/>
          <w:sz w:val="20"/>
          <w:szCs w:val="20"/>
          <w:u w:val="single"/>
        </w:rPr>
        <w:t>Audience</w:t>
      </w:r>
      <w:r w:rsidRPr="00F6567C">
        <w:rPr>
          <w:b/>
          <w:sz w:val="20"/>
          <w:szCs w:val="20"/>
        </w:rPr>
        <w:t>:  All 9</w:t>
      </w:r>
      <w:r w:rsidRPr="00F6567C">
        <w:rPr>
          <w:b/>
          <w:sz w:val="20"/>
          <w:szCs w:val="20"/>
          <w:vertAlign w:val="superscript"/>
        </w:rPr>
        <w:t>th</w:t>
      </w:r>
      <w:r w:rsidRPr="00F6567C">
        <w:rPr>
          <w:b/>
          <w:sz w:val="20"/>
          <w:szCs w:val="20"/>
        </w:rPr>
        <w:t xml:space="preserve"> grade students and parents</w:t>
      </w:r>
    </w:p>
    <w:p w:rsidR="00D5388E" w:rsidRPr="00F6567C" w:rsidRDefault="00D5388E" w:rsidP="00D5388E">
      <w:pPr>
        <w:pStyle w:val="NoSpacing"/>
        <w:rPr>
          <w:b/>
          <w:sz w:val="20"/>
          <w:szCs w:val="20"/>
        </w:rPr>
      </w:pPr>
    </w:p>
    <w:p w:rsidR="00D5388E" w:rsidRPr="00F6567C" w:rsidRDefault="00D5388E" w:rsidP="00DD625A">
      <w:pPr>
        <w:pStyle w:val="NoSpacing"/>
        <w:jc w:val="both"/>
        <w:rPr>
          <w:sz w:val="20"/>
          <w:szCs w:val="20"/>
        </w:rPr>
      </w:pPr>
      <w:r w:rsidRPr="00F6567C">
        <w:rPr>
          <w:sz w:val="20"/>
          <w:szCs w:val="20"/>
        </w:rPr>
        <w:t xml:space="preserve">This important night will provide critical information for both parents and students that </w:t>
      </w:r>
      <w:r w:rsidR="00DD625A">
        <w:rPr>
          <w:sz w:val="20"/>
          <w:szCs w:val="20"/>
        </w:rPr>
        <w:t>should</w:t>
      </w:r>
      <w:r w:rsidRPr="00F6567C">
        <w:rPr>
          <w:sz w:val="20"/>
          <w:szCs w:val="20"/>
        </w:rPr>
        <w:t xml:space="preserve"> lead to healthy conversations and good decisions when students are faced with a barrage of peer pressure and other negative influences.  </w:t>
      </w:r>
    </w:p>
    <w:p w:rsidR="00D5388E" w:rsidRPr="00F6567C" w:rsidRDefault="00D5388E" w:rsidP="00DD625A">
      <w:pPr>
        <w:pStyle w:val="NoSpacing"/>
        <w:jc w:val="both"/>
        <w:rPr>
          <w:sz w:val="20"/>
          <w:szCs w:val="20"/>
        </w:rPr>
      </w:pPr>
    </w:p>
    <w:p w:rsidR="00D5388E" w:rsidRPr="00F6567C" w:rsidRDefault="00D5388E" w:rsidP="00DD625A">
      <w:pPr>
        <w:pStyle w:val="NoSpacing"/>
        <w:jc w:val="both"/>
        <w:rPr>
          <w:sz w:val="20"/>
          <w:szCs w:val="20"/>
        </w:rPr>
      </w:pPr>
      <w:r w:rsidRPr="00F6567C">
        <w:rPr>
          <w:sz w:val="20"/>
          <w:szCs w:val="20"/>
        </w:rPr>
        <w:t xml:space="preserve">Are you aware of the Social Hosting Laws in Connecticut?  You will hear a law enforcement official explain how adults are </w:t>
      </w:r>
      <w:r w:rsidRPr="00F6567C">
        <w:rPr>
          <w:sz w:val="20"/>
          <w:szCs w:val="20"/>
          <w:u w:val="single"/>
        </w:rPr>
        <w:t>liable</w:t>
      </w:r>
      <w:r w:rsidRPr="00F6567C">
        <w:rPr>
          <w:sz w:val="20"/>
          <w:szCs w:val="20"/>
        </w:rPr>
        <w:t xml:space="preserve"> for teenage drinking – </w:t>
      </w:r>
      <w:r w:rsidRPr="00F6567C">
        <w:rPr>
          <w:i/>
          <w:sz w:val="20"/>
          <w:szCs w:val="20"/>
        </w:rPr>
        <w:t>whether you were aware the behavior was happening in your house or not!</w:t>
      </w:r>
      <w:r w:rsidRPr="00F6567C">
        <w:rPr>
          <w:sz w:val="20"/>
          <w:szCs w:val="20"/>
        </w:rPr>
        <w:t xml:space="preserve">  Have you heard how drinking alcohol affects the adolescent brain in more impactful ways than the adult brain?  You will hear a medical professional’s perspective.  Other speakers will share their personal stories that will strike home for many students and parents.  </w:t>
      </w:r>
    </w:p>
    <w:p w:rsidR="00D5388E" w:rsidRPr="00F6567C" w:rsidRDefault="00D5388E" w:rsidP="00DD625A">
      <w:pPr>
        <w:pStyle w:val="NoSpacing"/>
        <w:jc w:val="both"/>
        <w:rPr>
          <w:sz w:val="20"/>
          <w:szCs w:val="20"/>
        </w:rPr>
      </w:pPr>
    </w:p>
    <w:p w:rsidR="00D5388E" w:rsidRPr="00F6567C" w:rsidRDefault="00DD625A" w:rsidP="00DD625A">
      <w:pPr>
        <w:pStyle w:val="NoSpacing"/>
        <w:jc w:val="both"/>
        <w:rPr>
          <w:sz w:val="20"/>
          <w:szCs w:val="20"/>
        </w:rPr>
      </w:pPr>
      <w:r>
        <w:rPr>
          <w:sz w:val="20"/>
          <w:szCs w:val="20"/>
        </w:rPr>
        <w:t>While we can’t mandate attendance for an after-school event, w</w:t>
      </w:r>
      <w:r w:rsidR="00D5388E" w:rsidRPr="00F6567C">
        <w:rPr>
          <w:sz w:val="20"/>
          <w:szCs w:val="20"/>
        </w:rPr>
        <w:t>e</w:t>
      </w:r>
      <w:r>
        <w:rPr>
          <w:sz w:val="20"/>
          <w:szCs w:val="20"/>
        </w:rPr>
        <w:t xml:space="preserve"> would if we could for this event! We</w:t>
      </w:r>
      <w:r w:rsidR="00D5388E" w:rsidRPr="00F6567C">
        <w:rPr>
          <w:sz w:val="20"/>
          <w:szCs w:val="20"/>
        </w:rPr>
        <w:t xml:space="preserve"> strongly encourage you to attend the Freshman Forum with your child</w:t>
      </w:r>
      <w:r>
        <w:rPr>
          <w:sz w:val="20"/>
          <w:szCs w:val="20"/>
        </w:rPr>
        <w:t xml:space="preserve"> on November 13</w:t>
      </w:r>
      <w:r w:rsidR="00D5388E" w:rsidRPr="00F6567C">
        <w:rPr>
          <w:sz w:val="20"/>
          <w:szCs w:val="20"/>
        </w:rPr>
        <w:t>.  In the spring of 201</w:t>
      </w:r>
      <w:r w:rsidR="00DF4CCE">
        <w:rPr>
          <w:sz w:val="20"/>
          <w:szCs w:val="20"/>
        </w:rPr>
        <w:t>4, the Regional Youth/</w:t>
      </w:r>
      <w:r w:rsidR="00D5388E" w:rsidRPr="00F6567C">
        <w:rPr>
          <w:sz w:val="20"/>
          <w:szCs w:val="20"/>
        </w:rPr>
        <w:t>Adult Social Action Partnership (RYASAP) conducted a major survey of te</w:t>
      </w:r>
      <w:r w:rsidR="00DF4CCE">
        <w:rPr>
          <w:sz w:val="20"/>
          <w:szCs w:val="20"/>
        </w:rPr>
        <w:t>ens in Fairfield.  While only 18</w:t>
      </w:r>
      <w:r w:rsidR="00D5388E" w:rsidRPr="00F6567C">
        <w:rPr>
          <w:sz w:val="20"/>
          <w:szCs w:val="20"/>
        </w:rPr>
        <w:t>% of 9</w:t>
      </w:r>
      <w:r w:rsidR="00D5388E" w:rsidRPr="00F6567C">
        <w:rPr>
          <w:sz w:val="20"/>
          <w:szCs w:val="20"/>
          <w:vertAlign w:val="superscript"/>
        </w:rPr>
        <w:t>th</w:t>
      </w:r>
      <w:r w:rsidR="00D5388E" w:rsidRPr="00F6567C">
        <w:rPr>
          <w:sz w:val="20"/>
          <w:szCs w:val="20"/>
        </w:rPr>
        <w:t xml:space="preserve"> graders reported having consumed alcohol in the last thirty days, 5</w:t>
      </w:r>
      <w:r w:rsidR="00DF4CCE">
        <w:rPr>
          <w:sz w:val="20"/>
          <w:szCs w:val="20"/>
        </w:rPr>
        <w:t>3</w:t>
      </w:r>
      <w:r w:rsidR="00D5388E" w:rsidRPr="00F6567C">
        <w:rPr>
          <w:sz w:val="20"/>
          <w:szCs w:val="20"/>
        </w:rPr>
        <w:t xml:space="preserve">% of seniors reported they had.  Early intervention is crucial.  </w:t>
      </w:r>
      <w:r w:rsidR="00DF4CCE">
        <w:rPr>
          <w:sz w:val="20"/>
          <w:szCs w:val="20"/>
        </w:rPr>
        <w:t xml:space="preserve">More importantly, these numbers have gone down over the last ten years.  At a recent Board of Education meeting, RYASAP credited efforts like the </w:t>
      </w:r>
      <w:r w:rsidR="00DF4CCE">
        <w:rPr>
          <w:b/>
          <w:sz w:val="20"/>
          <w:szCs w:val="20"/>
          <w:u w:val="single"/>
        </w:rPr>
        <w:t xml:space="preserve">Freshmen </w:t>
      </w:r>
      <w:r w:rsidR="00DF4CCE" w:rsidRPr="00DF4CCE">
        <w:rPr>
          <w:b/>
          <w:sz w:val="20"/>
          <w:szCs w:val="20"/>
          <w:u w:val="single"/>
        </w:rPr>
        <w:t>Forum</w:t>
      </w:r>
      <w:r w:rsidR="00DF4CCE">
        <w:rPr>
          <w:sz w:val="20"/>
          <w:szCs w:val="20"/>
        </w:rPr>
        <w:t xml:space="preserve"> for these improvements.  </w:t>
      </w:r>
      <w:r w:rsidR="00D5388E" w:rsidRPr="00DF4CCE">
        <w:rPr>
          <w:sz w:val="20"/>
          <w:szCs w:val="20"/>
        </w:rPr>
        <w:t>See</w:t>
      </w:r>
      <w:r w:rsidR="00D5388E" w:rsidRPr="00F6567C">
        <w:rPr>
          <w:sz w:val="20"/>
          <w:szCs w:val="20"/>
        </w:rPr>
        <w:t xml:space="preserve"> all the results of this comprehensive and enlightening survey at </w:t>
      </w:r>
      <w:hyperlink r:id="rId9" w:history="1">
        <w:r w:rsidRPr="00C56E72">
          <w:rPr>
            <w:rStyle w:val="Hyperlink"/>
            <w:b/>
            <w:sz w:val="20"/>
            <w:szCs w:val="20"/>
          </w:rPr>
          <w:t>http://www.ryasap.org/dataresearch/</w:t>
        </w:r>
      </w:hyperlink>
      <w:r w:rsidR="00D5388E" w:rsidRPr="00F6567C">
        <w:rPr>
          <w:sz w:val="20"/>
          <w:szCs w:val="20"/>
        </w:rPr>
        <w:t xml:space="preserve">. </w:t>
      </w:r>
    </w:p>
    <w:p w:rsidR="00D5388E" w:rsidRPr="00F6567C" w:rsidRDefault="00D5388E" w:rsidP="00DD625A">
      <w:pPr>
        <w:pStyle w:val="NoSpacing"/>
        <w:jc w:val="both"/>
        <w:rPr>
          <w:sz w:val="20"/>
          <w:szCs w:val="20"/>
        </w:rPr>
      </w:pPr>
    </w:p>
    <w:p w:rsidR="00D5388E" w:rsidRPr="00F6567C" w:rsidRDefault="00D5388E" w:rsidP="00DD625A">
      <w:pPr>
        <w:pStyle w:val="NoSpacing"/>
        <w:jc w:val="both"/>
        <w:rPr>
          <w:sz w:val="20"/>
          <w:szCs w:val="20"/>
        </w:rPr>
      </w:pPr>
      <w:r w:rsidRPr="00F6567C">
        <w:rPr>
          <w:sz w:val="20"/>
          <w:szCs w:val="20"/>
        </w:rPr>
        <w:t xml:space="preserve">Return the RSVP form at the bottom of this page to your child’s homeroom teacher </w:t>
      </w:r>
      <w:r w:rsidRPr="00F6567C">
        <w:rPr>
          <w:b/>
          <w:i/>
          <w:sz w:val="20"/>
          <w:szCs w:val="20"/>
          <w:u w:val="single"/>
        </w:rPr>
        <w:t xml:space="preserve">by November </w:t>
      </w:r>
      <w:r w:rsidR="00B04F74">
        <w:rPr>
          <w:b/>
          <w:i/>
          <w:sz w:val="20"/>
          <w:szCs w:val="20"/>
          <w:u w:val="single"/>
        </w:rPr>
        <w:t>6</w:t>
      </w:r>
      <w:r w:rsidRPr="00F6567C">
        <w:rPr>
          <w:i/>
          <w:sz w:val="20"/>
          <w:szCs w:val="20"/>
        </w:rPr>
        <w:t xml:space="preserve">.  </w:t>
      </w:r>
      <w:r w:rsidRPr="00F6567C">
        <w:rPr>
          <w:sz w:val="20"/>
          <w:szCs w:val="20"/>
        </w:rPr>
        <w:t>Be sure to include the name and homeroom of the student as there will be a reward</w:t>
      </w:r>
      <w:r w:rsidR="0049272D">
        <w:rPr>
          <w:sz w:val="20"/>
          <w:szCs w:val="20"/>
        </w:rPr>
        <w:t xml:space="preserve"> (free movie ticket)</w:t>
      </w:r>
      <w:r w:rsidRPr="00F6567C">
        <w:rPr>
          <w:sz w:val="20"/>
          <w:szCs w:val="20"/>
        </w:rPr>
        <w:t xml:space="preserve"> for the </w:t>
      </w:r>
      <w:r w:rsidR="0049272D">
        <w:rPr>
          <w:sz w:val="20"/>
          <w:szCs w:val="20"/>
        </w:rPr>
        <w:t xml:space="preserve">students in the </w:t>
      </w:r>
      <w:r w:rsidRPr="00F6567C">
        <w:rPr>
          <w:sz w:val="20"/>
          <w:szCs w:val="20"/>
        </w:rPr>
        <w:t xml:space="preserve">homeroom with the best response/attendance.  </w:t>
      </w:r>
      <w:r w:rsidR="00DD625A">
        <w:rPr>
          <w:sz w:val="20"/>
          <w:szCs w:val="20"/>
        </w:rPr>
        <w:t xml:space="preserve">In addition, all students in attendance will receive extra credit toward their PE/Health grade. </w:t>
      </w:r>
    </w:p>
    <w:p w:rsidR="00D5388E" w:rsidRPr="00F6567C" w:rsidRDefault="00D5388E" w:rsidP="00D5388E">
      <w:pPr>
        <w:pStyle w:val="NoSpacing"/>
        <w:rPr>
          <w:sz w:val="20"/>
          <w:szCs w:val="20"/>
        </w:rPr>
      </w:pPr>
    </w:p>
    <w:p w:rsidR="00D5388E" w:rsidRPr="00F6567C" w:rsidRDefault="00D5388E" w:rsidP="00D5388E">
      <w:pPr>
        <w:pStyle w:val="NoSpacing"/>
        <w:rPr>
          <w:sz w:val="20"/>
          <w:szCs w:val="20"/>
        </w:rPr>
      </w:pPr>
      <w:r w:rsidRPr="00F6567C">
        <w:rPr>
          <w:sz w:val="20"/>
          <w:szCs w:val="20"/>
        </w:rPr>
        <w:t>Sincerely,</w:t>
      </w:r>
    </w:p>
    <w:p w:rsidR="00D5388E" w:rsidRPr="00F6567C" w:rsidRDefault="00D5388E" w:rsidP="00D5388E">
      <w:pPr>
        <w:pStyle w:val="NoSpacing"/>
        <w:rPr>
          <w:sz w:val="20"/>
          <w:szCs w:val="20"/>
        </w:rPr>
      </w:pPr>
    </w:p>
    <w:p w:rsidR="00D5388E" w:rsidRPr="00F6567C" w:rsidRDefault="00D5388E" w:rsidP="00D5388E">
      <w:pPr>
        <w:pStyle w:val="NoSpacing"/>
        <w:rPr>
          <w:sz w:val="20"/>
          <w:szCs w:val="20"/>
        </w:rPr>
      </w:pPr>
    </w:p>
    <w:p w:rsidR="00F6567C" w:rsidRDefault="00F6567C" w:rsidP="00D5388E">
      <w:pPr>
        <w:pStyle w:val="NoSpacing"/>
        <w:rPr>
          <w:sz w:val="20"/>
          <w:szCs w:val="20"/>
        </w:rPr>
      </w:pPr>
    </w:p>
    <w:p w:rsidR="00D5388E" w:rsidRPr="00F6567C" w:rsidRDefault="00D5388E" w:rsidP="00D5388E">
      <w:pPr>
        <w:pStyle w:val="NoSpacing"/>
        <w:rPr>
          <w:sz w:val="20"/>
          <w:szCs w:val="20"/>
        </w:rPr>
      </w:pPr>
      <w:r w:rsidRPr="00F6567C">
        <w:rPr>
          <w:sz w:val="20"/>
          <w:szCs w:val="20"/>
        </w:rPr>
        <w:t>Greg C. Hatzis, Headmaster</w:t>
      </w:r>
    </w:p>
    <w:p w:rsidR="00D5388E" w:rsidRPr="00F6567C" w:rsidRDefault="00D5388E" w:rsidP="00D5388E">
      <w:pPr>
        <w:pStyle w:val="NoSpacing"/>
        <w:pBdr>
          <w:bottom w:val="single" w:sz="12" w:space="1" w:color="auto"/>
        </w:pBdr>
        <w:rPr>
          <w:sz w:val="20"/>
          <w:szCs w:val="20"/>
        </w:rPr>
      </w:pPr>
    </w:p>
    <w:p w:rsidR="002645D3" w:rsidRDefault="002645D3" w:rsidP="00D5388E">
      <w:pPr>
        <w:pStyle w:val="NoSpacing"/>
        <w:jc w:val="center"/>
        <w:rPr>
          <w:sz w:val="20"/>
          <w:szCs w:val="20"/>
        </w:rPr>
      </w:pPr>
    </w:p>
    <w:p w:rsidR="00D5388E" w:rsidRPr="00F6567C" w:rsidRDefault="00D5388E" w:rsidP="00D5388E">
      <w:pPr>
        <w:pStyle w:val="NoSpacing"/>
        <w:jc w:val="center"/>
        <w:rPr>
          <w:sz w:val="20"/>
          <w:szCs w:val="20"/>
        </w:rPr>
      </w:pPr>
      <w:r w:rsidRPr="00F6567C">
        <w:rPr>
          <w:sz w:val="20"/>
          <w:szCs w:val="20"/>
        </w:rPr>
        <w:t>We will att</w:t>
      </w:r>
      <w:r w:rsidR="007141EE">
        <w:rPr>
          <w:sz w:val="20"/>
          <w:szCs w:val="20"/>
        </w:rPr>
        <w:t>end the Freshman Forum on Underage D</w:t>
      </w:r>
      <w:r w:rsidRPr="00F6567C">
        <w:rPr>
          <w:sz w:val="20"/>
          <w:szCs w:val="20"/>
        </w:rPr>
        <w:t>rinking on November 1</w:t>
      </w:r>
      <w:r w:rsidR="00B04F74">
        <w:rPr>
          <w:sz w:val="20"/>
          <w:szCs w:val="20"/>
        </w:rPr>
        <w:t>3</w:t>
      </w:r>
      <w:r w:rsidR="00F554A2">
        <w:rPr>
          <w:sz w:val="20"/>
          <w:szCs w:val="20"/>
        </w:rPr>
        <w:t>.</w:t>
      </w:r>
    </w:p>
    <w:p w:rsidR="00D5388E" w:rsidRPr="00F6567C" w:rsidRDefault="00D5388E" w:rsidP="00D5388E">
      <w:pPr>
        <w:pStyle w:val="NoSpacing"/>
        <w:rPr>
          <w:sz w:val="20"/>
          <w:szCs w:val="20"/>
        </w:rPr>
      </w:pPr>
    </w:p>
    <w:p w:rsidR="00D5388E" w:rsidRPr="00F6567C" w:rsidRDefault="00D5388E" w:rsidP="00D5388E">
      <w:pPr>
        <w:pStyle w:val="NoSpacing"/>
        <w:rPr>
          <w:sz w:val="20"/>
          <w:szCs w:val="20"/>
        </w:rPr>
      </w:pPr>
      <w:r w:rsidRPr="00F6567C">
        <w:rPr>
          <w:sz w:val="20"/>
          <w:szCs w:val="20"/>
        </w:rPr>
        <w:t>Student name____________________________</w:t>
      </w:r>
      <w:r w:rsidR="00DF4CCE">
        <w:rPr>
          <w:sz w:val="20"/>
          <w:szCs w:val="20"/>
        </w:rPr>
        <w:t>_________________</w:t>
      </w:r>
      <w:r w:rsidRPr="00F6567C">
        <w:rPr>
          <w:sz w:val="20"/>
          <w:szCs w:val="20"/>
        </w:rPr>
        <w:t>___   Homeroom _________________</w:t>
      </w:r>
    </w:p>
    <w:p w:rsidR="00D5388E" w:rsidRPr="00F6567C" w:rsidRDefault="00D5388E" w:rsidP="00D5388E">
      <w:pPr>
        <w:pStyle w:val="NoSpacing"/>
        <w:rPr>
          <w:sz w:val="20"/>
          <w:szCs w:val="20"/>
        </w:rPr>
      </w:pPr>
    </w:p>
    <w:p w:rsidR="00D5388E" w:rsidRPr="00F6567C" w:rsidRDefault="00D5388E" w:rsidP="00D5388E">
      <w:pPr>
        <w:pStyle w:val="NoSpacing"/>
        <w:rPr>
          <w:sz w:val="20"/>
          <w:szCs w:val="20"/>
        </w:rPr>
      </w:pPr>
      <w:r w:rsidRPr="00F6567C">
        <w:rPr>
          <w:sz w:val="20"/>
          <w:szCs w:val="20"/>
        </w:rPr>
        <w:t>Parent(s) name ______________________________</w:t>
      </w:r>
      <w:r w:rsidR="00DF4CCE">
        <w:rPr>
          <w:sz w:val="20"/>
          <w:szCs w:val="20"/>
        </w:rPr>
        <w:t>___________________________________________</w:t>
      </w:r>
      <w:r w:rsidRPr="00F6567C">
        <w:rPr>
          <w:sz w:val="20"/>
          <w:szCs w:val="20"/>
        </w:rPr>
        <w:t>__</w:t>
      </w:r>
    </w:p>
    <w:p w:rsidR="00D5388E" w:rsidRPr="00F6567C" w:rsidRDefault="00D5388E" w:rsidP="00D5388E">
      <w:pPr>
        <w:pStyle w:val="NoSpacing"/>
        <w:jc w:val="center"/>
        <w:rPr>
          <w:b/>
          <w:sz w:val="24"/>
          <w:u w:val="single"/>
        </w:rPr>
      </w:pPr>
      <w:r w:rsidRPr="00F6567C">
        <w:rPr>
          <w:b/>
          <w:sz w:val="24"/>
          <w:u w:val="single"/>
        </w:rPr>
        <w:t xml:space="preserve">RSVP BY NOVEMBER </w:t>
      </w:r>
      <w:r w:rsidR="00CB269B">
        <w:rPr>
          <w:b/>
          <w:sz w:val="24"/>
          <w:u w:val="single"/>
        </w:rPr>
        <w:t>6</w:t>
      </w:r>
      <w:r w:rsidR="00B04F74">
        <w:rPr>
          <w:b/>
          <w:sz w:val="24"/>
          <w:u w:val="single"/>
        </w:rPr>
        <w:t xml:space="preserve">, 2014 – </w:t>
      </w:r>
      <w:r w:rsidR="00DB106D">
        <w:rPr>
          <w:b/>
          <w:sz w:val="24"/>
          <w:u w:val="single"/>
        </w:rPr>
        <w:t>Return to</w:t>
      </w:r>
      <w:r w:rsidR="00B04F74">
        <w:rPr>
          <w:b/>
          <w:sz w:val="24"/>
          <w:u w:val="single"/>
        </w:rPr>
        <w:t xml:space="preserve"> homerooms</w:t>
      </w:r>
    </w:p>
    <w:sectPr w:rsidR="00D5388E" w:rsidRPr="00F6567C" w:rsidSect="00DF4CCE">
      <w:footerReference w:type="default" r:id="rId10"/>
      <w:pgSz w:w="12240" w:h="15840"/>
      <w:pgMar w:top="720" w:right="1008" w:bottom="288" w:left="1008"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EE" w:rsidRDefault="007141EE">
      <w:r>
        <w:separator/>
      </w:r>
    </w:p>
  </w:endnote>
  <w:endnote w:type="continuationSeparator" w:id="0">
    <w:p w:rsidR="007141EE" w:rsidRDefault="0071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CE" w:rsidRDefault="00DF4CCE" w:rsidP="0053052D">
    <w:pPr>
      <w:pStyle w:val="Footer"/>
      <w:jc w:val="center"/>
      <w:rPr>
        <w:b/>
        <w:bCs/>
      </w:rPr>
    </w:pPr>
  </w:p>
  <w:p w:rsidR="007141EE" w:rsidRPr="001C77E0" w:rsidRDefault="007141EE" w:rsidP="0053052D">
    <w:pPr>
      <w:pStyle w:val="Footer"/>
      <w:jc w:val="center"/>
    </w:pPr>
    <w:r w:rsidRPr="001C77E0">
      <w:rPr>
        <w:b/>
        <w:bCs/>
      </w:rPr>
      <w:t>F</w:t>
    </w:r>
    <w:r w:rsidRPr="001C77E0">
      <w:t xml:space="preserve">ellowship </w:t>
    </w:r>
    <w:r w:rsidRPr="001C77E0">
      <w:sym w:font="Symbol" w:char="F0B7"/>
    </w:r>
    <w:r w:rsidRPr="001C77E0">
      <w:t xml:space="preserve"> </w:t>
    </w:r>
    <w:r w:rsidRPr="001C77E0">
      <w:rPr>
        <w:b/>
      </w:rPr>
      <w:t>A</w:t>
    </w:r>
    <w:r w:rsidRPr="001C77E0">
      <w:t xml:space="preserve">cceptance </w:t>
    </w:r>
    <w:r w:rsidRPr="001C77E0">
      <w:sym w:font="Symbol" w:char="F0B7"/>
    </w:r>
    <w:r w:rsidRPr="001C77E0">
      <w:t xml:space="preserve"> </w:t>
    </w:r>
    <w:r w:rsidRPr="001C77E0">
      <w:rPr>
        <w:b/>
      </w:rPr>
      <w:t>L</w:t>
    </w:r>
    <w:r w:rsidRPr="001C77E0">
      <w:t xml:space="preserve">earning </w:t>
    </w:r>
    <w:r w:rsidRPr="001C77E0">
      <w:sym w:font="Symbol" w:char="F0B7"/>
    </w:r>
    <w:r w:rsidRPr="001C77E0">
      <w:t xml:space="preserve"> </w:t>
    </w:r>
    <w:r w:rsidRPr="001C77E0">
      <w:rPr>
        <w:b/>
      </w:rPr>
      <w:t>C</w:t>
    </w:r>
    <w:r w:rsidRPr="001C77E0">
      <w:t xml:space="preserve">ommitment </w:t>
    </w:r>
    <w:r w:rsidRPr="001C77E0">
      <w:sym w:font="Symbol" w:char="F0B7"/>
    </w:r>
    <w:r w:rsidRPr="001C77E0">
      <w:t xml:space="preserve"> </w:t>
    </w:r>
    <w:r w:rsidRPr="001C77E0">
      <w:rPr>
        <w:b/>
      </w:rPr>
      <w:t>O</w:t>
    </w:r>
    <w:r w:rsidRPr="001C77E0">
      <w:t xml:space="preserve">pportunity </w:t>
    </w:r>
    <w:r w:rsidRPr="001C77E0">
      <w:sym w:font="Symbol" w:char="F0B7"/>
    </w:r>
    <w:r w:rsidRPr="001C77E0">
      <w:t xml:space="preserve"> </w:t>
    </w:r>
    <w:r w:rsidRPr="001C77E0">
      <w:rPr>
        <w:b/>
      </w:rPr>
      <w:t>N</w:t>
    </w:r>
    <w:r w:rsidRPr="001C77E0">
      <w:t xml:space="preserve">iche </w:t>
    </w:r>
    <w:r w:rsidRPr="001C77E0">
      <w:sym w:font="Symbol" w:char="F0B7"/>
    </w:r>
    <w:r w:rsidRPr="001C77E0">
      <w:t xml:space="preserve"> </w:t>
    </w:r>
    <w:r w:rsidRPr="001C77E0">
      <w:rPr>
        <w:b/>
      </w:rPr>
      <w:t>S</w:t>
    </w:r>
    <w:r w:rsidRPr="001C77E0">
      <w:t>uccess</w:t>
    </w:r>
  </w:p>
  <w:p w:rsidR="007141EE" w:rsidRPr="001C77E0" w:rsidRDefault="00714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EE" w:rsidRDefault="007141EE">
      <w:r>
        <w:separator/>
      </w:r>
    </w:p>
  </w:footnote>
  <w:footnote w:type="continuationSeparator" w:id="0">
    <w:p w:rsidR="007141EE" w:rsidRDefault="00714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FA5C46"/>
    <w:multiLevelType w:val="hybridMultilevel"/>
    <w:tmpl w:val="5F36F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0940A7"/>
    <w:multiLevelType w:val="hybridMultilevel"/>
    <w:tmpl w:val="F1503A8E"/>
    <w:lvl w:ilvl="0" w:tplc="24E6D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6920A0"/>
    <w:multiLevelType w:val="hybridMultilevel"/>
    <w:tmpl w:val="AA72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B54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ADB696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3B"/>
    <w:rsid w:val="00007A7B"/>
    <w:rsid w:val="0001551A"/>
    <w:rsid w:val="00024C00"/>
    <w:rsid w:val="00033279"/>
    <w:rsid w:val="0004711D"/>
    <w:rsid w:val="00050812"/>
    <w:rsid w:val="00057110"/>
    <w:rsid w:val="00076B09"/>
    <w:rsid w:val="000B0944"/>
    <w:rsid w:val="000B3617"/>
    <w:rsid w:val="000F04EF"/>
    <w:rsid w:val="00103704"/>
    <w:rsid w:val="0010652E"/>
    <w:rsid w:val="00113C5F"/>
    <w:rsid w:val="00141199"/>
    <w:rsid w:val="00142FFA"/>
    <w:rsid w:val="00157592"/>
    <w:rsid w:val="00167A29"/>
    <w:rsid w:val="00174555"/>
    <w:rsid w:val="00190A9C"/>
    <w:rsid w:val="001A20CC"/>
    <w:rsid w:val="001A7020"/>
    <w:rsid w:val="001B464F"/>
    <w:rsid w:val="001C6D0F"/>
    <w:rsid w:val="001C77E0"/>
    <w:rsid w:val="001F3ADE"/>
    <w:rsid w:val="00204EB7"/>
    <w:rsid w:val="00210D11"/>
    <w:rsid w:val="00217172"/>
    <w:rsid w:val="002223A3"/>
    <w:rsid w:val="002240E7"/>
    <w:rsid w:val="002355F9"/>
    <w:rsid w:val="00243930"/>
    <w:rsid w:val="00243F2A"/>
    <w:rsid w:val="00247101"/>
    <w:rsid w:val="002645D3"/>
    <w:rsid w:val="0027101A"/>
    <w:rsid w:val="0027377A"/>
    <w:rsid w:val="00281A48"/>
    <w:rsid w:val="00290012"/>
    <w:rsid w:val="002C3418"/>
    <w:rsid w:val="002C57F5"/>
    <w:rsid w:val="002D0072"/>
    <w:rsid w:val="002D74BF"/>
    <w:rsid w:val="002E3555"/>
    <w:rsid w:val="002F356D"/>
    <w:rsid w:val="00304B8F"/>
    <w:rsid w:val="0031157D"/>
    <w:rsid w:val="0032267E"/>
    <w:rsid w:val="00345E0B"/>
    <w:rsid w:val="00353E04"/>
    <w:rsid w:val="0035762F"/>
    <w:rsid w:val="00365EEA"/>
    <w:rsid w:val="0037191A"/>
    <w:rsid w:val="003724B0"/>
    <w:rsid w:val="003731A3"/>
    <w:rsid w:val="0038124D"/>
    <w:rsid w:val="00381618"/>
    <w:rsid w:val="0038575C"/>
    <w:rsid w:val="003A05A6"/>
    <w:rsid w:val="003C742B"/>
    <w:rsid w:val="003C74EF"/>
    <w:rsid w:val="0040004F"/>
    <w:rsid w:val="004151D3"/>
    <w:rsid w:val="00420653"/>
    <w:rsid w:val="0043290A"/>
    <w:rsid w:val="00435FAD"/>
    <w:rsid w:val="00436E4B"/>
    <w:rsid w:val="004429E5"/>
    <w:rsid w:val="004620AC"/>
    <w:rsid w:val="00463DBE"/>
    <w:rsid w:val="00474A4F"/>
    <w:rsid w:val="004763AB"/>
    <w:rsid w:val="004913FF"/>
    <w:rsid w:val="0049272D"/>
    <w:rsid w:val="004A2592"/>
    <w:rsid w:val="004B5268"/>
    <w:rsid w:val="004D0B44"/>
    <w:rsid w:val="004D59E0"/>
    <w:rsid w:val="004E20E3"/>
    <w:rsid w:val="004F4534"/>
    <w:rsid w:val="004F5137"/>
    <w:rsid w:val="004F540D"/>
    <w:rsid w:val="004F6401"/>
    <w:rsid w:val="00527458"/>
    <w:rsid w:val="0053052D"/>
    <w:rsid w:val="00534DB8"/>
    <w:rsid w:val="0053632E"/>
    <w:rsid w:val="00536A59"/>
    <w:rsid w:val="0055122B"/>
    <w:rsid w:val="00562E48"/>
    <w:rsid w:val="005679C7"/>
    <w:rsid w:val="00572B6F"/>
    <w:rsid w:val="00573BD6"/>
    <w:rsid w:val="005A4587"/>
    <w:rsid w:val="005C475E"/>
    <w:rsid w:val="005C7CF9"/>
    <w:rsid w:val="005D0EE2"/>
    <w:rsid w:val="005F717A"/>
    <w:rsid w:val="005F7B38"/>
    <w:rsid w:val="006029E0"/>
    <w:rsid w:val="00626B86"/>
    <w:rsid w:val="00626FDE"/>
    <w:rsid w:val="0063174E"/>
    <w:rsid w:val="006419A9"/>
    <w:rsid w:val="00651BA3"/>
    <w:rsid w:val="00670185"/>
    <w:rsid w:val="0067420C"/>
    <w:rsid w:val="006834A5"/>
    <w:rsid w:val="006976CD"/>
    <w:rsid w:val="006A577B"/>
    <w:rsid w:val="006B217B"/>
    <w:rsid w:val="006C0C80"/>
    <w:rsid w:val="006C3E70"/>
    <w:rsid w:val="006C4AF5"/>
    <w:rsid w:val="006D36EF"/>
    <w:rsid w:val="006E15CC"/>
    <w:rsid w:val="007074DD"/>
    <w:rsid w:val="007141EE"/>
    <w:rsid w:val="00725B10"/>
    <w:rsid w:val="00771A5C"/>
    <w:rsid w:val="00772DAB"/>
    <w:rsid w:val="007811B0"/>
    <w:rsid w:val="00783065"/>
    <w:rsid w:val="00791078"/>
    <w:rsid w:val="007A4E47"/>
    <w:rsid w:val="007A7E65"/>
    <w:rsid w:val="007B2A6F"/>
    <w:rsid w:val="007B44D2"/>
    <w:rsid w:val="007C5E17"/>
    <w:rsid w:val="007C6949"/>
    <w:rsid w:val="00814B15"/>
    <w:rsid w:val="00847CF3"/>
    <w:rsid w:val="008514C1"/>
    <w:rsid w:val="00862383"/>
    <w:rsid w:val="0089131F"/>
    <w:rsid w:val="00894078"/>
    <w:rsid w:val="008B488A"/>
    <w:rsid w:val="008D2BF9"/>
    <w:rsid w:val="008D3DDC"/>
    <w:rsid w:val="008E2319"/>
    <w:rsid w:val="00906CFD"/>
    <w:rsid w:val="009206F5"/>
    <w:rsid w:val="009254C2"/>
    <w:rsid w:val="009260D2"/>
    <w:rsid w:val="00934FCE"/>
    <w:rsid w:val="009400CE"/>
    <w:rsid w:val="009433F5"/>
    <w:rsid w:val="00970EBF"/>
    <w:rsid w:val="00971E65"/>
    <w:rsid w:val="00981072"/>
    <w:rsid w:val="00984282"/>
    <w:rsid w:val="00991395"/>
    <w:rsid w:val="0099485B"/>
    <w:rsid w:val="009B73C9"/>
    <w:rsid w:val="009C2C4E"/>
    <w:rsid w:val="009D27E5"/>
    <w:rsid w:val="009E3EDE"/>
    <w:rsid w:val="009E48AD"/>
    <w:rsid w:val="009F293D"/>
    <w:rsid w:val="00A04BED"/>
    <w:rsid w:val="00A17E55"/>
    <w:rsid w:val="00A41E33"/>
    <w:rsid w:val="00A61628"/>
    <w:rsid w:val="00A76ED1"/>
    <w:rsid w:val="00A775B9"/>
    <w:rsid w:val="00A84D94"/>
    <w:rsid w:val="00A9584A"/>
    <w:rsid w:val="00AA0D15"/>
    <w:rsid w:val="00AB00F4"/>
    <w:rsid w:val="00AE6848"/>
    <w:rsid w:val="00B04F74"/>
    <w:rsid w:val="00B06A38"/>
    <w:rsid w:val="00B12E2F"/>
    <w:rsid w:val="00B17826"/>
    <w:rsid w:val="00B30A0C"/>
    <w:rsid w:val="00B30E9C"/>
    <w:rsid w:val="00B37D3B"/>
    <w:rsid w:val="00B47744"/>
    <w:rsid w:val="00B52996"/>
    <w:rsid w:val="00B53D53"/>
    <w:rsid w:val="00B53FD3"/>
    <w:rsid w:val="00B56365"/>
    <w:rsid w:val="00B673DE"/>
    <w:rsid w:val="00B745E2"/>
    <w:rsid w:val="00B9014C"/>
    <w:rsid w:val="00B92861"/>
    <w:rsid w:val="00B94A1D"/>
    <w:rsid w:val="00BA7B81"/>
    <w:rsid w:val="00BC1B6C"/>
    <w:rsid w:val="00BC6ABB"/>
    <w:rsid w:val="00BD1492"/>
    <w:rsid w:val="00C030FB"/>
    <w:rsid w:val="00C03845"/>
    <w:rsid w:val="00C152B8"/>
    <w:rsid w:val="00C2212E"/>
    <w:rsid w:val="00C3789A"/>
    <w:rsid w:val="00C40D4E"/>
    <w:rsid w:val="00C660BC"/>
    <w:rsid w:val="00C67BA9"/>
    <w:rsid w:val="00C77B8E"/>
    <w:rsid w:val="00C87CC9"/>
    <w:rsid w:val="00C904FD"/>
    <w:rsid w:val="00CB214E"/>
    <w:rsid w:val="00CB269B"/>
    <w:rsid w:val="00CD256E"/>
    <w:rsid w:val="00CD7A9E"/>
    <w:rsid w:val="00CF3B74"/>
    <w:rsid w:val="00CF3F36"/>
    <w:rsid w:val="00CF71C2"/>
    <w:rsid w:val="00D23B79"/>
    <w:rsid w:val="00D273DE"/>
    <w:rsid w:val="00D310F9"/>
    <w:rsid w:val="00D359CE"/>
    <w:rsid w:val="00D4437C"/>
    <w:rsid w:val="00D45498"/>
    <w:rsid w:val="00D5388E"/>
    <w:rsid w:val="00D72168"/>
    <w:rsid w:val="00D80041"/>
    <w:rsid w:val="00D83451"/>
    <w:rsid w:val="00D83D82"/>
    <w:rsid w:val="00D859B4"/>
    <w:rsid w:val="00D94639"/>
    <w:rsid w:val="00D97A66"/>
    <w:rsid w:val="00DA211C"/>
    <w:rsid w:val="00DA26A7"/>
    <w:rsid w:val="00DA32FE"/>
    <w:rsid w:val="00DA59E7"/>
    <w:rsid w:val="00DB08CF"/>
    <w:rsid w:val="00DB106D"/>
    <w:rsid w:val="00DB3D7F"/>
    <w:rsid w:val="00DC2E9B"/>
    <w:rsid w:val="00DC549B"/>
    <w:rsid w:val="00DC64E0"/>
    <w:rsid w:val="00DC6DE6"/>
    <w:rsid w:val="00DD625A"/>
    <w:rsid w:val="00DD7129"/>
    <w:rsid w:val="00DF4CCE"/>
    <w:rsid w:val="00E009E8"/>
    <w:rsid w:val="00E371DA"/>
    <w:rsid w:val="00E663BE"/>
    <w:rsid w:val="00E843E5"/>
    <w:rsid w:val="00E85C11"/>
    <w:rsid w:val="00E87F8C"/>
    <w:rsid w:val="00E94AD1"/>
    <w:rsid w:val="00E97E75"/>
    <w:rsid w:val="00EA2543"/>
    <w:rsid w:val="00EB0969"/>
    <w:rsid w:val="00EB264E"/>
    <w:rsid w:val="00EC081D"/>
    <w:rsid w:val="00EC4310"/>
    <w:rsid w:val="00ED1C82"/>
    <w:rsid w:val="00EE00A2"/>
    <w:rsid w:val="00F0580C"/>
    <w:rsid w:val="00F07C8C"/>
    <w:rsid w:val="00F127B2"/>
    <w:rsid w:val="00F3248A"/>
    <w:rsid w:val="00F4113E"/>
    <w:rsid w:val="00F554A2"/>
    <w:rsid w:val="00F64305"/>
    <w:rsid w:val="00F6567C"/>
    <w:rsid w:val="00F666BA"/>
    <w:rsid w:val="00F9141A"/>
    <w:rsid w:val="00F9214C"/>
    <w:rsid w:val="00FB235C"/>
    <w:rsid w:val="00FC1BBC"/>
    <w:rsid w:val="00FC1EE4"/>
    <w:rsid w:val="00FC612C"/>
    <w:rsid w:val="00FD2C29"/>
    <w:rsid w:val="00FE3A0E"/>
    <w:rsid w:val="00FF07DD"/>
    <w:rsid w:val="00FF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62F"/>
    <w:rPr>
      <w:sz w:val="24"/>
      <w:szCs w:val="24"/>
    </w:rPr>
  </w:style>
  <w:style w:type="paragraph" w:styleId="Heading4">
    <w:name w:val="heading 4"/>
    <w:basedOn w:val="Normal"/>
    <w:next w:val="Normal"/>
    <w:link w:val="Heading4Char"/>
    <w:qFormat/>
    <w:rsid w:val="00C77B8E"/>
    <w:pPr>
      <w:keepNext/>
      <w:jc w:val="center"/>
      <w:outlineLvl w:val="3"/>
    </w:pPr>
    <w:rPr>
      <w:rFonts w:ascii="Edwardian Script ITC" w:hAnsi="Edwardian Script ITC"/>
      <w:sz w:val="28"/>
    </w:rPr>
  </w:style>
  <w:style w:type="paragraph" w:styleId="Heading5">
    <w:name w:val="heading 5"/>
    <w:basedOn w:val="Normal"/>
    <w:next w:val="Normal"/>
    <w:link w:val="Heading5Char"/>
    <w:semiHidden/>
    <w:unhideWhenUsed/>
    <w:qFormat/>
    <w:rsid w:val="0005711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7D3B"/>
    <w:rPr>
      <w:color w:val="0000FF"/>
      <w:u w:val="single"/>
    </w:rPr>
  </w:style>
  <w:style w:type="table" w:styleId="TableGrid">
    <w:name w:val="Table Grid"/>
    <w:basedOn w:val="TableNormal"/>
    <w:rsid w:val="0035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70185"/>
    <w:pPr>
      <w:jc w:val="both"/>
    </w:pPr>
    <w:rPr>
      <w:sz w:val="22"/>
      <w:szCs w:val="20"/>
    </w:rPr>
  </w:style>
  <w:style w:type="paragraph" w:styleId="BalloonText">
    <w:name w:val="Balloon Text"/>
    <w:basedOn w:val="Normal"/>
    <w:semiHidden/>
    <w:rsid w:val="00670185"/>
    <w:rPr>
      <w:rFonts w:ascii="Tahoma" w:hAnsi="Tahoma" w:cs="Tahoma"/>
      <w:sz w:val="16"/>
      <w:szCs w:val="16"/>
    </w:rPr>
  </w:style>
  <w:style w:type="paragraph" w:styleId="Header">
    <w:name w:val="header"/>
    <w:basedOn w:val="Normal"/>
    <w:rsid w:val="001C77E0"/>
    <w:pPr>
      <w:tabs>
        <w:tab w:val="center" w:pos="4320"/>
        <w:tab w:val="right" w:pos="8640"/>
      </w:tabs>
    </w:pPr>
  </w:style>
  <w:style w:type="paragraph" w:styleId="Footer">
    <w:name w:val="footer"/>
    <w:basedOn w:val="Normal"/>
    <w:rsid w:val="001C77E0"/>
    <w:pPr>
      <w:tabs>
        <w:tab w:val="center" w:pos="4320"/>
        <w:tab w:val="right" w:pos="8640"/>
      </w:tabs>
    </w:pPr>
  </w:style>
  <w:style w:type="paragraph" w:styleId="NormalWeb">
    <w:name w:val="Normal (Web)"/>
    <w:basedOn w:val="Normal"/>
    <w:rsid w:val="009433F5"/>
    <w:pPr>
      <w:spacing w:before="100" w:beforeAutospacing="1" w:after="100" w:afterAutospacing="1"/>
    </w:pPr>
  </w:style>
  <w:style w:type="character" w:customStyle="1" w:styleId="Heading4Char">
    <w:name w:val="Heading 4 Char"/>
    <w:basedOn w:val="DefaultParagraphFont"/>
    <w:link w:val="Heading4"/>
    <w:rsid w:val="00C77B8E"/>
    <w:rPr>
      <w:rFonts w:ascii="Edwardian Script ITC" w:hAnsi="Edwardian Script ITC"/>
      <w:sz w:val="28"/>
      <w:szCs w:val="24"/>
    </w:rPr>
  </w:style>
  <w:style w:type="character" w:customStyle="1" w:styleId="Heading5Char">
    <w:name w:val="Heading 5 Char"/>
    <w:basedOn w:val="DefaultParagraphFont"/>
    <w:link w:val="Heading5"/>
    <w:semiHidden/>
    <w:rsid w:val="00057110"/>
    <w:rPr>
      <w:rFonts w:ascii="Calibri" w:eastAsia="Times New Roman" w:hAnsi="Calibri" w:cs="Times New Roman"/>
      <w:b/>
      <w:bCs/>
      <w:i/>
      <w:iCs/>
      <w:sz w:val="26"/>
      <w:szCs w:val="26"/>
    </w:rPr>
  </w:style>
  <w:style w:type="paragraph" w:styleId="NoSpacing">
    <w:name w:val="No Spacing"/>
    <w:uiPriority w:val="1"/>
    <w:qFormat/>
    <w:rsid w:val="00304B8F"/>
    <w:rPr>
      <w:rFonts w:ascii="Calibri" w:eastAsia="Calibri" w:hAnsi="Calibri"/>
      <w:sz w:val="22"/>
      <w:szCs w:val="22"/>
    </w:rPr>
  </w:style>
  <w:style w:type="paragraph" w:styleId="ListParagraph">
    <w:name w:val="List Paragraph"/>
    <w:basedOn w:val="Normal"/>
    <w:uiPriority w:val="34"/>
    <w:qFormat/>
    <w:rsid w:val="004620A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62F"/>
    <w:rPr>
      <w:sz w:val="24"/>
      <w:szCs w:val="24"/>
    </w:rPr>
  </w:style>
  <w:style w:type="paragraph" w:styleId="Heading4">
    <w:name w:val="heading 4"/>
    <w:basedOn w:val="Normal"/>
    <w:next w:val="Normal"/>
    <w:link w:val="Heading4Char"/>
    <w:qFormat/>
    <w:rsid w:val="00C77B8E"/>
    <w:pPr>
      <w:keepNext/>
      <w:jc w:val="center"/>
      <w:outlineLvl w:val="3"/>
    </w:pPr>
    <w:rPr>
      <w:rFonts w:ascii="Edwardian Script ITC" w:hAnsi="Edwardian Script ITC"/>
      <w:sz w:val="28"/>
    </w:rPr>
  </w:style>
  <w:style w:type="paragraph" w:styleId="Heading5">
    <w:name w:val="heading 5"/>
    <w:basedOn w:val="Normal"/>
    <w:next w:val="Normal"/>
    <w:link w:val="Heading5Char"/>
    <w:semiHidden/>
    <w:unhideWhenUsed/>
    <w:qFormat/>
    <w:rsid w:val="0005711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7D3B"/>
    <w:rPr>
      <w:color w:val="0000FF"/>
      <w:u w:val="single"/>
    </w:rPr>
  </w:style>
  <w:style w:type="table" w:styleId="TableGrid">
    <w:name w:val="Table Grid"/>
    <w:basedOn w:val="TableNormal"/>
    <w:rsid w:val="0035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70185"/>
    <w:pPr>
      <w:jc w:val="both"/>
    </w:pPr>
    <w:rPr>
      <w:sz w:val="22"/>
      <w:szCs w:val="20"/>
    </w:rPr>
  </w:style>
  <w:style w:type="paragraph" w:styleId="BalloonText">
    <w:name w:val="Balloon Text"/>
    <w:basedOn w:val="Normal"/>
    <w:semiHidden/>
    <w:rsid w:val="00670185"/>
    <w:rPr>
      <w:rFonts w:ascii="Tahoma" w:hAnsi="Tahoma" w:cs="Tahoma"/>
      <w:sz w:val="16"/>
      <w:szCs w:val="16"/>
    </w:rPr>
  </w:style>
  <w:style w:type="paragraph" w:styleId="Header">
    <w:name w:val="header"/>
    <w:basedOn w:val="Normal"/>
    <w:rsid w:val="001C77E0"/>
    <w:pPr>
      <w:tabs>
        <w:tab w:val="center" w:pos="4320"/>
        <w:tab w:val="right" w:pos="8640"/>
      </w:tabs>
    </w:pPr>
  </w:style>
  <w:style w:type="paragraph" w:styleId="Footer">
    <w:name w:val="footer"/>
    <w:basedOn w:val="Normal"/>
    <w:rsid w:val="001C77E0"/>
    <w:pPr>
      <w:tabs>
        <w:tab w:val="center" w:pos="4320"/>
        <w:tab w:val="right" w:pos="8640"/>
      </w:tabs>
    </w:pPr>
  </w:style>
  <w:style w:type="paragraph" w:styleId="NormalWeb">
    <w:name w:val="Normal (Web)"/>
    <w:basedOn w:val="Normal"/>
    <w:rsid w:val="009433F5"/>
    <w:pPr>
      <w:spacing w:before="100" w:beforeAutospacing="1" w:after="100" w:afterAutospacing="1"/>
    </w:pPr>
  </w:style>
  <w:style w:type="character" w:customStyle="1" w:styleId="Heading4Char">
    <w:name w:val="Heading 4 Char"/>
    <w:basedOn w:val="DefaultParagraphFont"/>
    <w:link w:val="Heading4"/>
    <w:rsid w:val="00C77B8E"/>
    <w:rPr>
      <w:rFonts w:ascii="Edwardian Script ITC" w:hAnsi="Edwardian Script ITC"/>
      <w:sz w:val="28"/>
      <w:szCs w:val="24"/>
    </w:rPr>
  </w:style>
  <w:style w:type="character" w:customStyle="1" w:styleId="Heading5Char">
    <w:name w:val="Heading 5 Char"/>
    <w:basedOn w:val="DefaultParagraphFont"/>
    <w:link w:val="Heading5"/>
    <w:semiHidden/>
    <w:rsid w:val="00057110"/>
    <w:rPr>
      <w:rFonts w:ascii="Calibri" w:eastAsia="Times New Roman" w:hAnsi="Calibri" w:cs="Times New Roman"/>
      <w:b/>
      <w:bCs/>
      <w:i/>
      <w:iCs/>
      <w:sz w:val="26"/>
      <w:szCs w:val="26"/>
    </w:rPr>
  </w:style>
  <w:style w:type="paragraph" w:styleId="NoSpacing">
    <w:name w:val="No Spacing"/>
    <w:uiPriority w:val="1"/>
    <w:qFormat/>
    <w:rsid w:val="00304B8F"/>
    <w:rPr>
      <w:rFonts w:ascii="Calibri" w:eastAsia="Calibri" w:hAnsi="Calibri"/>
      <w:sz w:val="22"/>
      <w:szCs w:val="22"/>
    </w:rPr>
  </w:style>
  <w:style w:type="paragraph" w:styleId="ListParagraph">
    <w:name w:val="List Paragraph"/>
    <w:basedOn w:val="Normal"/>
    <w:uiPriority w:val="34"/>
    <w:qFormat/>
    <w:rsid w:val="004620A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4688">
      <w:bodyDiv w:val="1"/>
      <w:marLeft w:val="0"/>
      <w:marRight w:val="0"/>
      <w:marTop w:val="0"/>
      <w:marBottom w:val="0"/>
      <w:divBdr>
        <w:top w:val="none" w:sz="0" w:space="0" w:color="auto"/>
        <w:left w:val="none" w:sz="0" w:space="0" w:color="auto"/>
        <w:bottom w:val="none" w:sz="0" w:space="0" w:color="auto"/>
        <w:right w:val="none" w:sz="0" w:space="0" w:color="auto"/>
      </w:divBdr>
      <w:divsChild>
        <w:div w:id="182936332">
          <w:marLeft w:val="0"/>
          <w:marRight w:val="0"/>
          <w:marTop w:val="0"/>
          <w:marBottom w:val="0"/>
          <w:divBdr>
            <w:top w:val="none" w:sz="0" w:space="0" w:color="auto"/>
            <w:left w:val="none" w:sz="0" w:space="0" w:color="auto"/>
            <w:bottom w:val="none" w:sz="0" w:space="0" w:color="auto"/>
            <w:right w:val="none" w:sz="0" w:space="0" w:color="auto"/>
          </w:divBdr>
        </w:div>
      </w:divsChild>
    </w:div>
    <w:div w:id="19953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yasap.org/data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FAIRFIELD  LUDLOWE  HIGH  SCHOOL</vt:lpstr>
    </vt:vector>
  </TitlesOfParts>
  <Company>FPS</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LUDLOWE  HIGH  SCHOOL</dc:title>
  <dc:creator>Gseirup</dc:creator>
  <cp:lastModifiedBy>Windows User</cp:lastModifiedBy>
  <cp:revision>2</cp:revision>
  <cp:lastPrinted>2013-10-28T11:37:00Z</cp:lastPrinted>
  <dcterms:created xsi:type="dcterms:W3CDTF">2014-10-14T11:29:00Z</dcterms:created>
  <dcterms:modified xsi:type="dcterms:W3CDTF">2014-10-14T11:29:00Z</dcterms:modified>
</cp:coreProperties>
</file>