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A" w:rsidRDefault="00D03DE1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AP Modern European History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Name:__________________</w:t>
      </w:r>
    </w:p>
    <w:p w:rsidR="00D03DE1" w:rsidRDefault="00D03DE1" w:rsidP="00D03DE1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The Trial of Louis XIV</w:t>
      </w:r>
    </w:p>
    <w:p w:rsidR="00D03DE1" w:rsidRDefault="00D03DE1" w:rsidP="00D03DE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Louis XIV stands accused of crimes against humanity and crimes against the state.  His trial will decide his guilt or innocence.</w:t>
      </w:r>
    </w:p>
    <w:p w:rsidR="00D03DE1" w:rsidRDefault="00D03DE1" w:rsidP="00D03DE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Procedure: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Determine your role in the trial.  Remember that the trial is not bound by the laws of time.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Take the next two days to prepare for the trial.  We will meet in the library for two days so you can complete your research and plan your strategy.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Lawyers:  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Choose your witnesses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Take a day to do preliminary research on each/decide how they will help or hurt you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Work with the witnesses to generate questions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Develop que</w:t>
      </w:r>
      <w:r w:rsidR="006B01B9">
        <w:rPr>
          <w:rFonts w:ascii="Garamond" w:hAnsi="Garamond"/>
        </w:rPr>
        <w:t>stions for cross examinations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Prepare a two</w:t>
      </w:r>
      <w:r w:rsidR="006B01B9">
        <w:rPr>
          <w:rFonts w:ascii="Garamond" w:hAnsi="Garamond"/>
        </w:rPr>
        <w:t>-three minute opening statement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You will have twenty minutes TOTAL to present your </w:t>
      </w:r>
      <w:r w:rsidR="006B01B9">
        <w:rPr>
          <w:rFonts w:ascii="Garamond" w:hAnsi="Garamond"/>
        </w:rPr>
        <w:t>case</w:t>
      </w:r>
    </w:p>
    <w:p w:rsidR="00D03DE1" w:rsidRDefault="006B01B9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You will have ten minutes TOTAL</w:t>
      </w:r>
      <w:r w:rsidR="00D03DE1">
        <w:rPr>
          <w:rFonts w:ascii="Garamond" w:hAnsi="Garamond"/>
        </w:rPr>
        <w:t xml:space="preserve"> for cross examination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Witnesses: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Research your person and make a list of specific evidence on how you can help/</w:t>
      </w:r>
      <w:r w:rsidR="006B01B9">
        <w:rPr>
          <w:rFonts w:ascii="Garamond" w:hAnsi="Garamond"/>
        </w:rPr>
        <w:t>hurt the case against Louis XIV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Work with the lawyers to determine specific questions for your character d</w:t>
      </w:r>
      <w:r w:rsidR="006B01B9">
        <w:rPr>
          <w:rFonts w:ascii="Garamond" w:hAnsi="Garamond"/>
        </w:rPr>
        <w:t>uring the trial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Anticipate possi</w:t>
      </w:r>
      <w:r w:rsidR="006B01B9">
        <w:rPr>
          <w:rFonts w:ascii="Garamond" w:hAnsi="Garamond"/>
        </w:rPr>
        <w:t>ble areas of weakness for cross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Judge: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Work with the lawyers to assign witnesses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Determine the order of proceedings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Run the trial and maintain order (Keep time, rule on objections, etc.)</w:t>
      </w:r>
    </w:p>
    <w:p w:rsidR="00D03DE1" w:rsidRDefault="00D03DE1" w:rsidP="00D03DE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Prepare your trial statement:  Due ______</w:t>
      </w:r>
    </w:p>
    <w:p w:rsidR="00D03DE1" w:rsidRDefault="00D03DE1" w:rsidP="00D03DE1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Trial statement is an assessment of the trial verdict.  From the perspective of a historian, was the appropriate verdict reached?  Use specific pieces of evidence to support your assertions.  One page, double spaced.</w:t>
      </w: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  <w:r w:rsidRPr="00454898">
        <w:rPr>
          <w:rFonts w:ascii="Garamond" w:hAnsi="Garamond"/>
          <w:b/>
        </w:rPr>
        <w:t>Judge:</w:t>
      </w: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  <w:r w:rsidRPr="00454898">
        <w:rPr>
          <w:rFonts w:ascii="Garamond" w:hAnsi="Garamond"/>
          <w:b/>
        </w:rPr>
        <w:t xml:space="preserve">Prosecution Team: </w:t>
      </w: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</w:p>
    <w:p w:rsidR="00D03DE1" w:rsidRPr="00454898" w:rsidRDefault="00D03DE1" w:rsidP="00D03DE1">
      <w:pPr>
        <w:pStyle w:val="NoSpacing"/>
        <w:rPr>
          <w:rFonts w:ascii="Garamond" w:hAnsi="Garamond"/>
          <w:b/>
        </w:rPr>
      </w:pPr>
      <w:r w:rsidRPr="00454898">
        <w:rPr>
          <w:rFonts w:ascii="Garamond" w:hAnsi="Garamond"/>
          <w:b/>
        </w:rPr>
        <w:t xml:space="preserve">Defense Team: </w:t>
      </w:r>
    </w:p>
    <w:p w:rsidR="00D03DE1" w:rsidRDefault="00D03DE1" w:rsidP="00D03DE1">
      <w:pPr>
        <w:pStyle w:val="NoSpacing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3DE1" w:rsidTr="00D03DE1">
        <w:tc>
          <w:tcPr>
            <w:tcW w:w="5508" w:type="dxa"/>
          </w:tcPr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King Louis XIV: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Cardinal Richeliu: 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Hugenot Representative: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Charles II of Spain: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Hapsburg Representative: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Cardinal Jules Mazarin: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Queen Elizabeth of England: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Catherine the Great of Russia:  </w:t>
            </w:r>
          </w:p>
          <w:p w:rsid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Henry IV</w:t>
            </w:r>
          </w:p>
        </w:tc>
        <w:tc>
          <w:tcPr>
            <w:tcW w:w="5508" w:type="dxa"/>
          </w:tcPr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James I of England: 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John Locke: 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Thomas Hobbes: 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>Jean Baptis</w:t>
            </w:r>
            <w:r w:rsidR="00A015AA">
              <w:rPr>
                <w:rFonts w:ascii="Garamond" w:hAnsi="Garamond"/>
              </w:rPr>
              <w:t>t</w:t>
            </w:r>
            <w:r w:rsidRPr="00D03DE1">
              <w:rPr>
                <w:rFonts w:ascii="Garamond" w:hAnsi="Garamond"/>
              </w:rPr>
              <w:t xml:space="preserve">e Colbert: </w:t>
            </w: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 w:rsidRPr="00D03DE1">
              <w:rPr>
                <w:rFonts w:ascii="Garamond" w:hAnsi="Garamond"/>
              </w:rPr>
              <w:t xml:space="preserve">Jacques Bousset:  </w:t>
            </w:r>
          </w:p>
          <w:p w:rsidR="00D03DE1" w:rsidRDefault="00D03DE1" w:rsidP="00D03DE1">
            <w:pPr>
              <w:rPr>
                <w:rFonts w:ascii="Garamond" w:hAnsi="Garamond"/>
              </w:rPr>
            </w:pPr>
          </w:p>
          <w:p w:rsidR="00D03DE1" w:rsidRDefault="00D03DE1" w:rsidP="00D0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Grande Mademoiselle:  Anne Marie Louis</w:t>
            </w:r>
          </w:p>
          <w:p w:rsidR="00D03DE1" w:rsidRDefault="00D03DE1" w:rsidP="00D03DE1">
            <w:pPr>
              <w:rPr>
                <w:rFonts w:ascii="Garamond" w:hAnsi="Garamond"/>
              </w:rPr>
            </w:pPr>
          </w:p>
          <w:p w:rsidR="00D03DE1" w:rsidRDefault="00D03DE1" w:rsidP="00D0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Representative of the Common People</w:t>
            </w:r>
          </w:p>
          <w:p w:rsidR="00D03DE1" w:rsidRDefault="00D03DE1" w:rsidP="00D03DE1">
            <w:pPr>
              <w:rPr>
                <w:rFonts w:ascii="Garamond" w:hAnsi="Garamond"/>
              </w:rPr>
            </w:pPr>
          </w:p>
          <w:p w:rsidR="00D03DE1" w:rsidRDefault="00D03DE1" w:rsidP="00D0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Representative of the Nobility</w:t>
            </w:r>
          </w:p>
          <w:p w:rsidR="00D03DE1" w:rsidRDefault="00D03DE1" w:rsidP="00D03DE1">
            <w:pPr>
              <w:rPr>
                <w:rFonts w:ascii="Garamond" w:hAnsi="Garamond"/>
              </w:rPr>
            </w:pPr>
          </w:p>
          <w:p w:rsidR="00D03DE1" w:rsidRPr="00D03DE1" w:rsidRDefault="00D03DE1" w:rsidP="00D0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Representative of the Military (Francois le Tellier)</w:t>
            </w:r>
          </w:p>
          <w:p w:rsidR="00D03DE1" w:rsidRPr="00D03DE1" w:rsidRDefault="00D03DE1" w:rsidP="00D03DE1">
            <w:pPr>
              <w:pStyle w:val="NoSpacing"/>
              <w:rPr>
                <w:rFonts w:ascii="Garamond" w:hAnsi="Garamond"/>
              </w:rPr>
            </w:pPr>
          </w:p>
        </w:tc>
      </w:tr>
    </w:tbl>
    <w:p w:rsidR="00D03DE1" w:rsidRPr="00D03DE1" w:rsidRDefault="00D03DE1" w:rsidP="00D03DE1">
      <w:pPr>
        <w:pStyle w:val="NoSpacing"/>
        <w:rPr>
          <w:rFonts w:ascii="Garamond" w:hAnsi="Garamond"/>
        </w:rPr>
      </w:pPr>
    </w:p>
    <w:p w:rsidR="00D03DE1" w:rsidRDefault="00454898" w:rsidP="00454898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2430"/>
        <w:gridCol w:w="2250"/>
      </w:tblGrid>
      <w:tr w:rsidR="00454898" w:rsidRPr="00454898" w:rsidTr="000F739C">
        <w:tc>
          <w:tcPr>
            <w:tcW w:w="6318" w:type="dxa"/>
          </w:tcPr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4548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2430" w:type="dxa"/>
          </w:tcPr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4548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Point Value</w:t>
            </w:r>
          </w:p>
        </w:tc>
        <w:tc>
          <w:tcPr>
            <w:tcW w:w="2250" w:type="dxa"/>
          </w:tcPr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4548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Points Earned</w:t>
            </w:r>
          </w:p>
        </w:tc>
      </w:tr>
      <w:tr w:rsidR="00454898" w:rsidRPr="00454898" w:rsidTr="000F739C">
        <w:tc>
          <w:tcPr>
            <w:tcW w:w="6318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Costume for Character</w:t>
            </w:r>
            <w:r w:rsidRPr="004548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0F739C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454898" w:rsidRPr="00454898" w:rsidTr="000F739C">
        <w:tc>
          <w:tcPr>
            <w:tcW w:w="6318" w:type="dxa"/>
          </w:tcPr>
          <w:p w:rsidR="00454898" w:rsidRPr="00454898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Character Research</w:t>
            </w:r>
            <w:r w:rsidR="00454898" w:rsidRPr="004548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0F739C" w:rsidP="000F73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454898" w:rsidRPr="00454898" w:rsidTr="000F739C">
        <w:tc>
          <w:tcPr>
            <w:tcW w:w="6318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4898">
              <w:rPr>
                <w:rFonts w:ascii="Garamond" w:eastAsia="Times New Roman" w:hAnsi="Garamond" w:cs="Times New Roman"/>
                <w:sz w:val="24"/>
                <w:szCs w:val="24"/>
              </w:rPr>
              <w:t>Enthusiastic pa</w:t>
            </w:r>
            <w:r w:rsidR="000F739C">
              <w:rPr>
                <w:rFonts w:ascii="Garamond" w:eastAsia="Times New Roman" w:hAnsi="Garamond" w:cs="Times New Roman"/>
                <w:sz w:val="24"/>
                <w:szCs w:val="24"/>
              </w:rPr>
              <w:t>rticipation in the trial</w:t>
            </w:r>
          </w:p>
          <w:p w:rsidR="00454898" w:rsidRPr="00454898" w:rsidRDefault="000F739C" w:rsidP="00454898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Research and preparation are evident in student responses.</w:t>
            </w:r>
          </w:p>
          <w:p w:rsidR="00454898" w:rsidRPr="00454898" w:rsidRDefault="00454898" w:rsidP="00454898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48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student demonstrates an understanding of their role and their attitudes toward </w:t>
            </w:r>
            <w:r w:rsidR="000F739C">
              <w:rPr>
                <w:rFonts w:ascii="Garamond" w:eastAsia="Times New Roman" w:hAnsi="Garamond" w:cs="Times New Roman"/>
                <w:sz w:val="24"/>
                <w:szCs w:val="24"/>
              </w:rPr>
              <w:t>absolutism.</w:t>
            </w:r>
          </w:p>
          <w:p w:rsidR="000F739C" w:rsidRPr="000F739C" w:rsidRDefault="000F739C" w:rsidP="000F739C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The s</w:t>
            </w:r>
            <w:r w:rsidR="00454898" w:rsidRPr="00454898">
              <w:rPr>
                <w:rFonts w:ascii="Garamond" w:eastAsia="Times New Roman" w:hAnsi="Garamond" w:cs="Times New Roman"/>
                <w:sz w:val="24"/>
                <w:szCs w:val="24"/>
              </w:rPr>
              <w:t>tudent makes proper inferences in answering/responding to questions.</w:t>
            </w:r>
          </w:p>
          <w:p w:rsidR="00454898" w:rsidRPr="00454898" w:rsidRDefault="000F739C" w:rsidP="00454898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The s</w:t>
            </w:r>
            <w:r w:rsidR="00454898" w:rsidRPr="00454898">
              <w:rPr>
                <w:rFonts w:ascii="Garamond" w:eastAsia="Times New Roman" w:hAnsi="Garamond" w:cs="Times New Roman"/>
                <w:sz w:val="24"/>
                <w:szCs w:val="24"/>
              </w:rPr>
              <w:t>tudent is enthusiastic and demonstrates appropriate effort!</w:t>
            </w:r>
          </w:p>
        </w:tc>
        <w:tc>
          <w:tcPr>
            <w:tcW w:w="2430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454898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4898" w:rsidRPr="00454898" w:rsidRDefault="000F739C" w:rsidP="004548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454898" w:rsidRPr="00454898" w:rsidRDefault="00454898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F739C" w:rsidRPr="00454898" w:rsidTr="000F739C">
        <w:tc>
          <w:tcPr>
            <w:tcW w:w="6318" w:type="dxa"/>
          </w:tcPr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Trial Statement/Reflection:</w:t>
            </w:r>
          </w:p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As a student of history, was the proper verdict reached in the trial?  Why or why not?</w:t>
            </w:r>
          </w:p>
          <w:p w:rsidR="000F739C" w:rsidRDefault="000F739C" w:rsidP="000F7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Thesis statement answering the question</w:t>
            </w:r>
          </w:p>
          <w:p w:rsidR="000F739C" w:rsidRDefault="000F739C" w:rsidP="000F7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Use of specific historical detail </w:t>
            </w:r>
          </w:p>
          <w:p w:rsidR="000F739C" w:rsidRDefault="000F739C" w:rsidP="000F7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Analysis of the trial</w:t>
            </w:r>
          </w:p>
          <w:p w:rsidR="000F739C" w:rsidRPr="000F739C" w:rsidRDefault="000F739C" w:rsidP="000F7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One page double spaced MINIMUM</w:t>
            </w:r>
          </w:p>
          <w:p w:rsidR="000F739C" w:rsidRPr="00454898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F739C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F739C" w:rsidRPr="00454898" w:rsidRDefault="000F739C" w:rsidP="000F73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0F739C" w:rsidRPr="00454898" w:rsidRDefault="000F739C" w:rsidP="004548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454898" w:rsidRPr="00454898" w:rsidRDefault="00454898" w:rsidP="00454898">
      <w:pPr>
        <w:rPr>
          <w:rFonts w:ascii="Garamond" w:hAnsi="Garamond"/>
          <w:b/>
          <w:u w:val="single"/>
        </w:rPr>
      </w:pPr>
    </w:p>
    <w:sectPr w:rsidR="00454898" w:rsidRPr="00454898" w:rsidSect="00D0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72F0"/>
    <w:multiLevelType w:val="hybridMultilevel"/>
    <w:tmpl w:val="56521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E70D7"/>
    <w:multiLevelType w:val="hybridMultilevel"/>
    <w:tmpl w:val="564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90ED4"/>
    <w:multiLevelType w:val="hybridMultilevel"/>
    <w:tmpl w:val="E772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1"/>
    <w:rsid w:val="000303BA"/>
    <w:rsid w:val="000F739C"/>
    <w:rsid w:val="00454898"/>
    <w:rsid w:val="006B01B9"/>
    <w:rsid w:val="00A015AA"/>
    <w:rsid w:val="00B16642"/>
    <w:rsid w:val="00D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DE1"/>
    <w:pPr>
      <w:spacing w:after="0" w:line="240" w:lineRule="auto"/>
    </w:pPr>
  </w:style>
  <w:style w:type="table" w:styleId="TableGrid">
    <w:name w:val="Table Grid"/>
    <w:basedOn w:val="TableNormal"/>
    <w:uiPriority w:val="59"/>
    <w:rsid w:val="00D0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DE1"/>
    <w:pPr>
      <w:spacing w:after="0" w:line="240" w:lineRule="auto"/>
    </w:pPr>
  </w:style>
  <w:style w:type="table" w:styleId="TableGrid">
    <w:name w:val="Table Grid"/>
    <w:basedOn w:val="TableNormal"/>
    <w:uiPriority w:val="59"/>
    <w:rsid w:val="00D0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Windows User</cp:lastModifiedBy>
  <cp:revision>2</cp:revision>
  <cp:lastPrinted>2012-10-18T18:12:00Z</cp:lastPrinted>
  <dcterms:created xsi:type="dcterms:W3CDTF">2012-10-18T18:14:00Z</dcterms:created>
  <dcterms:modified xsi:type="dcterms:W3CDTF">2012-10-18T18:14:00Z</dcterms:modified>
</cp:coreProperties>
</file>