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F8" w:rsidRDefault="00456411" w:rsidP="006F64F8">
      <w:pPr>
        <w:pStyle w:val="Heading1"/>
        <w:widowControl/>
      </w:pPr>
      <w:r>
        <w:rPr>
          <w:noProof/>
          <w:sz w:val="20"/>
        </w:rPr>
        <w:drawing>
          <wp:anchor distT="0" distB="0" distL="114300" distR="114300" simplePos="0" relativeHeight="251660288" behindDoc="1" locked="0" layoutInCell="1" allowOverlap="1" wp14:anchorId="2047EAC1" wp14:editId="0205AD95">
            <wp:simplePos x="0" y="0"/>
            <wp:positionH relativeFrom="column">
              <wp:posOffset>6600825</wp:posOffset>
            </wp:positionH>
            <wp:positionV relativeFrom="paragraph">
              <wp:posOffset>0</wp:posOffset>
            </wp:positionV>
            <wp:extent cx="438150" cy="419100"/>
            <wp:effectExtent l="0" t="0" r="0" b="0"/>
            <wp:wrapTight wrapText="bothSides">
              <wp:wrapPolygon edited="0">
                <wp:start x="2817" y="0"/>
                <wp:lineTo x="939" y="1964"/>
                <wp:lineTo x="0" y="15709"/>
                <wp:lineTo x="0" y="20618"/>
                <wp:lineTo x="19722" y="20618"/>
                <wp:lineTo x="20661" y="17673"/>
                <wp:lineTo x="20661" y="15709"/>
                <wp:lineTo x="18783" y="1964"/>
                <wp:lineTo x="16904" y="0"/>
                <wp:lineTo x="28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14:anchorId="3650EF5C" wp14:editId="59FB7F1A">
            <wp:simplePos x="0" y="0"/>
            <wp:positionH relativeFrom="column">
              <wp:posOffset>76200</wp:posOffset>
            </wp:positionH>
            <wp:positionV relativeFrom="paragraph">
              <wp:posOffset>-114300</wp:posOffset>
            </wp:positionV>
            <wp:extent cx="438150" cy="419100"/>
            <wp:effectExtent l="0" t="0" r="0" b="0"/>
            <wp:wrapTight wrapText="bothSides">
              <wp:wrapPolygon edited="0">
                <wp:start x="2817" y="0"/>
                <wp:lineTo x="939" y="1964"/>
                <wp:lineTo x="0" y="15709"/>
                <wp:lineTo x="0" y="20618"/>
                <wp:lineTo x="19722" y="20618"/>
                <wp:lineTo x="20661" y="17673"/>
                <wp:lineTo x="20661" y="15709"/>
                <wp:lineTo x="18783" y="1964"/>
                <wp:lineTo x="16904" y="0"/>
                <wp:lineTo x="28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F8">
        <w:rPr>
          <w:sz w:val="20"/>
        </w:rPr>
        <w:t xml:space="preserve">         </w:t>
      </w:r>
      <w:r w:rsidR="007D2111">
        <w:t>Bio 21: Formal Lab Report Directions</w:t>
      </w:r>
      <w:r w:rsidR="006F64F8">
        <w:t xml:space="preserve">      </w:t>
      </w:r>
    </w:p>
    <w:p w:rsidR="006F64F8" w:rsidRDefault="006F64F8" w:rsidP="006F64F8">
      <w:pPr>
        <w:pStyle w:val="BodyText2"/>
      </w:pPr>
      <w:r>
        <w:t>Researchers in biology communicate the results and significance of their work in several different ways.  Although scientists may conduct lectures in person or via the media, writing in scientific journals is still the most important means of reporting scientific findings to the rest of the scientific community and the world at large. Laboratory reports are written in the same general format as these journal articles to communicate research in an effective and scientific manner.</w:t>
      </w:r>
    </w:p>
    <w:p w:rsidR="006F64F8" w:rsidRDefault="006F64F8" w:rsidP="006F64F8">
      <w:pPr>
        <w:widowControl/>
        <w:rPr>
          <w:rFonts w:ascii="Rockwell" w:hAnsi="Rockwell"/>
          <w:b/>
        </w:rPr>
      </w:pPr>
    </w:p>
    <w:p w:rsidR="006F64F8" w:rsidRDefault="006F64F8" w:rsidP="006F64F8">
      <w:pPr>
        <w:pStyle w:val="Heading3"/>
      </w:pPr>
      <w:proofErr w:type="gramStart"/>
      <w:r>
        <w:t xml:space="preserve">Title </w:t>
      </w:r>
      <w:r w:rsidRPr="002975BD">
        <w:rPr>
          <w:vertAlign w:val="subscript"/>
        </w:rPr>
        <w:t xml:space="preserve"> </w:t>
      </w:r>
      <w:r w:rsidR="002975BD" w:rsidRPr="002975BD">
        <w:rPr>
          <w:b w:val="0"/>
          <w:vertAlign w:val="subscript"/>
        </w:rPr>
        <w:t>3pts</w:t>
      </w:r>
      <w:proofErr w:type="gramEnd"/>
    </w:p>
    <w:p w:rsidR="006F64F8" w:rsidRDefault="006F64F8" w:rsidP="006F64F8">
      <w:pPr>
        <w:widowControl/>
        <w:ind w:left="360"/>
        <w:rPr>
          <w:rFonts w:ascii="Rockwell" w:hAnsi="Rockwell"/>
        </w:rPr>
      </w:pPr>
      <w:r>
        <w:rPr>
          <w:rFonts w:ascii="Rockwell" w:hAnsi="Rockwell"/>
        </w:rPr>
        <w:t>The title should describe what the laboratory report is about.  It should indicate what the experiment is trying to investigate, including the IV and DV.  This should be written in the form of a statement.</w:t>
      </w:r>
    </w:p>
    <w:p w:rsidR="006F64F8" w:rsidRPr="002975BD" w:rsidRDefault="006F64F8" w:rsidP="006F64F8">
      <w:pPr>
        <w:widowControl/>
        <w:ind w:left="360"/>
        <w:rPr>
          <w:rFonts w:ascii="Rockwell" w:hAnsi="Rockwell"/>
          <w:vertAlign w:val="subscript"/>
        </w:rPr>
      </w:pPr>
      <w:r>
        <w:rPr>
          <w:rFonts w:ascii="Rockwell" w:hAnsi="Rockwell"/>
          <w:b/>
        </w:rPr>
        <w:br/>
        <w:t>II.</w:t>
      </w:r>
      <w:r>
        <w:rPr>
          <w:rFonts w:ascii="Rockwell" w:hAnsi="Rockwell"/>
          <w:b/>
        </w:rPr>
        <w:tab/>
        <w:t xml:space="preserve">       Problem </w:t>
      </w:r>
      <w:proofErr w:type="gramStart"/>
      <w:r>
        <w:rPr>
          <w:rFonts w:ascii="Rockwell" w:hAnsi="Rockwell"/>
          <w:b/>
        </w:rPr>
        <w:t>Definition</w:t>
      </w:r>
      <w:r>
        <w:rPr>
          <w:rFonts w:ascii="Rockwell" w:hAnsi="Rockwell"/>
        </w:rPr>
        <w:t xml:space="preserve">  </w:t>
      </w:r>
      <w:r w:rsidR="002975BD">
        <w:rPr>
          <w:rFonts w:ascii="Rockwell" w:hAnsi="Rockwell"/>
          <w:vertAlign w:val="subscript"/>
        </w:rPr>
        <w:t>5pts</w:t>
      </w:r>
      <w:proofErr w:type="gramEnd"/>
    </w:p>
    <w:p w:rsidR="006F64F8" w:rsidRDefault="006F64F8" w:rsidP="006F64F8">
      <w:pPr>
        <w:widowControl/>
        <w:numPr>
          <w:ilvl w:val="0"/>
          <w:numId w:val="2"/>
        </w:numPr>
        <w:tabs>
          <w:tab w:val="left" w:pos="1800"/>
        </w:tabs>
        <w:ind w:left="1800"/>
        <w:rPr>
          <w:rFonts w:ascii="Rockwell" w:hAnsi="Rockwell"/>
        </w:rPr>
      </w:pPr>
      <w:r>
        <w:rPr>
          <w:rFonts w:ascii="Rockwell" w:hAnsi="Rockwell"/>
        </w:rPr>
        <w:t>Problem statement</w:t>
      </w:r>
    </w:p>
    <w:p w:rsidR="006F64F8" w:rsidRDefault="006F64F8" w:rsidP="006F64F8">
      <w:pPr>
        <w:widowControl/>
        <w:numPr>
          <w:ilvl w:val="0"/>
          <w:numId w:val="2"/>
        </w:numPr>
        <w:tabs>
          <w:tab w:val="left" w:pos="1800"/>
        </w:tabs>
        <w:ind w:left="1800"/>
        <w:rPr>
          <w:rFonts w:ascii="Rockwell" w:hAnsi="Rockwell"/>
        </w:rPr>
      </w:pPr>
      <w:r>
        <w:rPr>
          <w:rFonts w:ascii="Rockwell" w:hAnsi="Rockwell"/>
        </w:rPr>
        <w:t xml:space="preserve">Identification of the independent and dependent variables.  </w:t>
      </w:r>
    </w:p>
    <w:p w:rsidR="006F64F8" w:rsidRDefault="006F64F8" w:rsidP="006F64F8">
      <w:pPr>
        <w:widowControl/>
        <w:rPr>
          <w:rFonts w:ascii="Rockwell" w:hAnsi="Rockwell"/>
        </w:rPr>
      </w:pPr>
    </w:p>
    <w:p w:rsidR="006F64F8" w:rsidRDefault="006F64F8" w:rsidP="006F64F8">
      <w:pPr>
        <w:widowControl/>
        <w:numPr>
          <w:ilvl w:val="0"/>
          <w:numId w:val="3"/>
        </w:numPr>
        <w:tabs>
          <w:tab w:val="left" w:pos="1080"/>
        </w:tabs>
        <w:rPr>
          <w:rFonts w:ascii="Rockwell" w:hAnsi="Rockwell"/>
          <w:b/>
        </w:rPr>
      </w:pPr>
      <w:r>
        <w:rPr>
          <w:rFonts w:ascii="Rockwell" w:hAnsi="Rockwell"/>
        </w:rPr>
        <w:t xml:space="preserve"> </w:t>
      </w:r>
      <w:r>
        <w:rPr>
          <w:rFonts w:ascii="Rockwell" w:hAnsi="Rockwell"/>
          <w:b/>
        </w:rPr>
        <w:t>Experimental Design</w:t>
      </w:r>
      <w:r w:rsidR="007D2111">
        <w:rPr>
          <w:rFonts w:ascii="Rockwell" w:hAnsi="Rockwell"/>
          <w:b/>
        </w:rPr>
        <w:t>*</w:t>
      </w:r>
      <w:r w:rsidR="002975BD">
        <w:rPr>
          <w:rFonts w:ascii="Rockwell" w:hAnsi="Rockwell"/>
          <w:b/>
        </w:rPr>
        <w:t xml:space="preserve">  </w:t>
      </w:r>
      <w:r w:rsidR="002975BD" w:rsidRPr="002975BD">
        <w:rPr>
          <w:rFonts w:ascii="Rockwell" w:hAnsi="Rockwell"/>
          <w:vertAlign w:val="subscript"/>
        </w:rPr>
        <w:t>7pts</w:t>
      </w:r>
    </w:p>
    <w:p w:rsidR="006F64F8" w:rsidRDefault="006F64F8" w:rsidP="006F64F8">
      <w:pPr>
        <w:widowControl/>
        <w:numPr>
          <w:ilvl w:val="0"/>
          <w:numId w:val="4"/>
        </w:numPr>
        <w:tabs>
          <w:tab w:val="left" w:pos="1800"/>
        </w:tabs>
        <w:ind w:left="1800"/>
        <w:rPr>
          <w:rFonts w:ascii="Rockwell" w:hAnsi="Rockwell"/>
        </w:rPr>
      </w:pPr>
      <w:r>
        <w:rPr>
          <w:rFonts w:ascii="Rockwell" w:hAnsi="Rockwell"/>
        </w:rPr>
        <w:t>State the experiment’s hypothesis.</w:t>
      </w:r>
    </w:p>
    <w:p w:rsidR="006F64F8" w:rsidRDefault="006F64F8" w:rsidP="006F64F8">
      <w:pPr>
        <w:widowControl/>
        <w:numPr>
          <w:ilvl w:val="0"/>
          <w:numId w:val="4"/>
        </w:numPr>
        <w:tabs>
          <w:tab w:val="left" w:pos="1800"/>
        </w:tabs>
        <w:ind w:left="1800"/>
        <w:rPr>
          <w:rFonts w:ascii="Rockwell" w:hAnsi="Rockwell"/>
        </w:rPr>
      </w:pPr>
      <w:r>
        <w:rPr>
          <w:rFonts w:ascii="Rockwell" w:hAnsi="Rockwell"/>
        </w:rPr>
        <w:t xml:space="preserve">Identify the control group (if used) and the experimental group(s).  </w:t>
      </w:r>
    </w:p>
    <w:p w:rsidR="006F64F8" w:rsidRDefault="006F64F8" w:rsidP="006F64F8">
      <w:pPr>
        <w:widowControl/>
        <w:numPr>
          <w:ilvl w:val="0"/>
          <w:numId w:val="4"/>
        </w:numPr>
        <w:tabs>
          <w:tab w:val="left" w:pos="1800"/>
        </w:tabs>
        <w:ind w:left="1800"/>
        <w:rPr>
          <w:rFonts w:ascii="Rockwell" w:hAnsi="Rockwell"/>
        </w:rPr>
      </w:pPr>
      <w:r>
        <w:rPr>
          <w:rFonts w:ascii="Rockwell" w:hAnsi="Rockwell"/>
        </w:rPr>
        <w:t xml:space="preserve">Describe the experimental procedure that was followed in steps or paragraphs.  </w:t>
      </w:r>
      <w:r w:rsidR="00A116B8">
        <w:rPr>
          <w:rFonts w:ascii="Rockwell" w:hAnsi="Rockwell"/>
        </w:rPr>
        <w:t>Make sure the variables that should be held constant are clearly described.</w:t>
      </w:r>
      <w:bookmarkStart w:id="0" w:name="_GoBack"/>
      <w:bookmarkEnd w:id="0"/>
      <w:r>
        <w:rPr>
          <w:rFonts w:ascii="Rockwell" w:hAnsi="Rockwell"/>
        </w:rPr>
        <w:t xml:space="preserve"> </w:t>
      </w:r>
    </w:p>
    <w:p w:rsidR="006F64F8" w:rsidRDefault="006F64F8" w:rsidP="006F64F8">
      <w:pPr>
        <w:widowControl/>
        <w:ind w:left="720"/>
        <w:rPr>
          <w:rFonts w:ascii="Rockwell" w:hAnsi="Rockwell"/>
          <w:sz w:val="22"/>
        </w:rPr>
      </w:pPr>
      <w:r>
        <w:rPr>
          <w:rFonts w:ascii="Rockwell" w:hAnsi="Rockwell"/>
          <w:sz w:val="22"/>
        </w:rPr>
        <w:t xml:space="preserve">*This section should be written so that the reader could follow this section and be able to repeat the experiment.   This section should always be written using </w:t>
      </w:r>
      <w:r>
        <w:rPr>
          <w:rFonts w:ascii="Rockwell" w:hAnsi="Rockwell"/>
          <w:b/>
          <w:sz w:val="22"/>
        </w:rPr>
        <w:t>passive voice</w:t>
      </w:r>
      <w:r>
        <w:rPr>
          <w:rFonts w:ascii="Rockwell" w:hAnsi="Rockwell"/>
          <w:sz w:val="22"/>
        </w:rPr>
        <w:t xml:space="preserve"> (see style section for explanation).  </w:t>
      </w:r>
    </w:p>
    <w:p w:rsidR="006F64F8" w:rsidRDefault="006F64F8" w:rsidP="006F64F8">
      <w:pPr>
        <w:widowControl/>
        <w:rPr>
          <w:rFonts w:ascii="Rockwell" w:hAnsi="Rockwell"/>
        </w:rPr>
      </w:pPr>
      <w:r>
        <w:rPr>
          <w:rFonts w:ascii="Rockwell" w:hAnsi="Rockwell"/>
        </w:rPr>
        <w:t xml:space="preserve"> </w:t>
      </w:r>
    </w:p>
    <w:p w:rsidR="006F64F8" w:rsidRDefault="006F64F8" w:rsidP="002975BD">
      <w:pPr>
        <w:widowControl/>
        <w:numPr>
          <w:ilvl w:val="0"/>
          <w:numId w:val="5"/>
        </w:numPr>
        <w:tabs>
          <w:tab w:val="left" w:pos="1080"/>
        </w:tabs>
        <w:rPr>
          <w:rFonts w:ascii="Rockwell" w:hAnsi="Rockwell"/>
          <w:b/>
        </w:rPr>
      </w:pPr>
      <w:r>
        <w:rPr>
          <w:rFonts w:ascii="Rockwell" w:hAnsi="Rockwell"/>
          <w:b/>
        </w:rPr>
        <w:t>Data Presentation</w:t>
      </w:r>
      <w:r w:rsidR="002975BD">
        <w:rPr>
          <w:rFonts w:ascii="Rockwell" w:hAnsi="Rockwell"/>
          <w:b/>
        </w:rPr>
        <w:t xml:space="preserve"> </w:t>
      </w:r>
      <w:r w:rsidR="002975BD">
        <w:rPr>
          <w:rFonts w:ascii="Rockwell" w:hAnsi="Rockwell"/>
          <w:vertAlign w:val="subscript"/>
        </w:rPr>
        <w:t>10pts</w:t>
      </w:r>
    </w:p>
    <w:p w:rsidR="006F64F8" w:rsidRDefault="006F64F8" w:rsidP="006F64F8">
      <w:pPr>
        <w:widowControl/>
        <w:ind w:left="360"/>
        <w:rPr>
          <w:rFonts w:ascii="Rockwell" w:hAnsi="Rockwell"/>
        </w:rPr>
      </w:pPr>
      <w:r>
        <w:rPr>
          <w:rFonts w:ascii="Rockwell" w:hAnsi="Rockwell"/>
        </w:rPr>
        <w:t>In this section, the experiment’s data should be organized and summarized.  Tables, sketches, and/or graphs should be used to display the data.  Written observations should also be included where appropriate.</w:t>
      </w:r>
    </w:p>
    <w:p w:rsidR="006F64F8" w:rsidRDefault="006F64F8" w:rsidP="006F64F8">
      <w:pPr>
        <w:widowControl/>
        <w:numPr>
          <w:ilvl w:val="0"/>
          <w:numId w:val="6"/>
        </w:numPr>
        <w:tabs>
          <w:tab w:val="left" w:pos="1080"/>
        </w:tabs>
        <w:ind w:left="1080"/>
        <w:rPr>
          <w:rFonts w:ascii="Rockwell" w:hAnsi="Rockwell"/>
        </w:rPr>
      </w:pPr>
      <w:r>
        <w:rPr>
          <w:rFonts w:ascii="Rockwell" w:hAnsi="Rockwell"/>
        </w:rPr>
        <w:t>Make sure that all tables, sketches, and graphs are clearly labeled.  Tables: label each column.  Graphs: label the axes. Sketches: label the name of the object and a measurement of magnification- for drawings of objects viewed under the microscope.</w:t>
      </w:r>
    </w:p>
    <w:p w:rsidR="006F64F8" w:rsidRDefault="006F64F8" w:rsidP="006F64F8">
      <w:pPr>
        <w:widowControl/>
        <w:numPr>
          <w:ilvl w:val="0"/>
          <w:numId w:val="6"/>
        </w:numPr>
        <w:tabs>
          <w:tab w:val="left" w:pos="1080"/>
        </w:tabs>
        <w:ind w:left="1080"/>
        <w:rPr>
          <w:rFonts w:ascii="Rockwell" w:hAnsi="Rockwell"/>
        </w:rPr>
      </w:pPr>
      <w:r>
        <w:rPr>
          <w:rFonts w:ascii="Rockwell" w:hAnsi="Rockwell"/>
        </w:rPr>
        <w:t>Each should have a title that describes what information is being represented by the table, sketch or graph.  The title should be a sentence describing the overall information being displayed.</w:t>
      </w:r>
      <w:r w:rsidR="007D2111">
        <w:rPr>
          <w:rFonts w:ascii="Rockwell" w:hAnsi="Rockwell"/>
        </w:rPr>
        <w:t xml:space="preserve"> It should </w:t>
      </w:r>
      <w:r w:rsidR="007D2111" w:rsidRPr="007D2111">
        <w:rPr>
          <w:rFonts w:ascii="Rockwell" w:hAnsi="Rockwell"/>
          <w:u w:val="single"/>
        </w:rPr>
        <w:t>not</w:t>
      </w:r>
      <w:r w:rsidR="007D2111">
        <w:rPr>
          <w:rFonts w:ascii="Rockwell" w:hAnsi="Rockwell"/>
        </w:rPr>
        <w:t xml:space="preserve"> interpret the data.</w:t>
      </w:r>
      <w:r>
        <w:rPr>
          <w:rFonts w:ascii="Rockwell" w:hAnsi="Rockwell"/>
        </w:rPr>
        <w:t xml:space="preserve">  </w:t>
      </w:r>
    </w:p>
    <w:p w:rsidR="006F64F8" w:rsidRDefault="006F64F8" w:rsidP="006F64F8">
      <w:pPr>
        <w:widowControl/>
        <w:numPr>
          <w:ilvl w:val="0"/>
          <w:numId w:val="6"/>
        </w:numPr>
        <w:tabs>
          <w:tab w:val="left" w:pos="1080"/>
        </w:tabs>
        <w:ind w:left="1080"/>
        <w:rPr>
          <w:rFonts w:ascii="Rockwell" w:hAnsi="Rockwell"/>
        </w:rPr>
      </w:pPr>
      <w:r>
        <w:rPr>
          <w:rFonts w:ascii="Rockwell" w:hAnsi="Rockwell"/>
        </w:rPr>
        <w:t>Any pertinent observations should be noted in this section under the heading of Observations as well.  When the observations are taken over a period of time, the time and/or dates should be listed.</w:t>
      </w:r>
    </w:p>
    <w:p w:rsidR="006F64F8" w:rsidRDefault="006F64F8" w:rsidP="006F64F8">
      <w:pPr>
        <w:widowControl/>
        <w:rPr>
          <w:rFonts w:ascii="Rockwell" w:hAnsi="Rockwell"/>
        </w:rPr>
      </w:pPr>
      <w:r>
        <w:rPr>
          <w:rFonts w:ascii="Rockwell" w:hAnsi="Rockwell"/>
        </w:rPr>
        <w:tab/>
      </w:r>
    </w:p>
    <w:p w:rsidR="006F64F8" w:rsidRDefault="006F64F8" w:rsidP="002975BD">
      <w:pPr>
        <w:widowControl/>
        <w:numPr>
          <w:ilvl w:val="0"/>
          <w:numId w:val="5"/>
        </w:numPr>
        <w:tabs>
          <w:tab w:val="left" w:pos="1080"/>
        </w:tabs>
        <w:rPr>
          <w:rFonts w:ascii="Rockwell" w:hAnsi="Rockwell"/>
        </w:rPr>
      </w:pPr>
      <w:r>
        <w:rPr>
          <w:rFonts w:ascii="Rockwell" w:hAnsi="Rockwell"/>
          <w:b/>
        </w:rPr>
        <w:t>Conclusions</w:t>
      </w:r>
      <w:r w:rsidR="007D2111">
        <w:rPr>
          <w:rFonts w:ascii="Rockwell" w:hAnsi="Rockwell"/>
        </w:rPr>
        <w:t>*</w:t>
      </w:r>
      <w:r>
        <w:rPr>
          <w:rFonts w:ascii="Rockwell" w:hAnsi="Rockwell"/>
        </w:rPr>
        <w:t xml:space="preserve">  </w:t>
      </w:r>
      <w:r w:rsidR="002975BD" w:rsidRPr="002975BD">
        <w:rPr>
          <w:rFonts w:ascii="Rockwell" w:hAnsi="Rockwell"/>
          <w:vertAlign w:val="subscript"/>
        </w:rPr>
        <w:t>20pts</w:t>
      </w:r>
    </w:p>
    <w:p w:rsidR="006F64F8" w:rsidRDefault="006F64F8" w:rsidP="006F64F8">
      <w:pPr>
        <w:widowControl/>
        <w:ind w:left="360"/>
        <w:rPr>
          <w:rFonts w:ascii="Rockwell" w:hAnsi="Rockwell"/>
        </w:rPr>
      </w:pPr>
      <w:r>
        <w:rPr>
          <w:rFonts w:ascii="Rockwell" w:hAnsi="Rockwell"/>
        </w:rPr>
        <w:t xml:space="preserve">The purpose of this section is to interpret the data in order to develop conclusions and to determine the validity of the experiment.  The following questions should be answered in separate paragraphs: </w:t>
      </w:r>
    </w:p>
    <w:p w:rsidR="006F64F8" w:rsidRDefault="006F64F8" w:rsidP="006F64F8">
      <w:pPr>
        <w:widowControl/>
        <w:numPr>
          <w:ilvl w:val="0"/>
          <w:numId w:val="8"/>
        </w:numPr>
        <w:tabs>
          <w:tab w:val="left" w:pos="720"/>
          <w:tab w:val="left" w:pos="1080"/>
        </w:tabs>
        <w:ind w:left="1080"/>
        <w:rPr>
          <w:rFonts w:ascii="Rockwell" w:hAnsi="Rockwell"/>
          <w:u w:val="single"/>
        </w:rPr>
      </w:pPr>
      <w:r>
        <w:rPr>
          <w:rFonts w:ascii="Rockwell" w:hAnsi="Rockwell"/>
          <w:u w:val="single"/>
        </w:rPr>
        <w:t xml:space="preserve">Do the results support the hypothesis?  How?  </w:t>
      </w:r>
    </w:p>
    <w:p w:rsidR="006F64F8" w:rsidRDefault="006F64F8" w:rsidP="006F64F8">
      <w:pPr>
        <w:widowControl/>
        <w:tabs>
          <w:tab w:val="left" w:pos="720"/>
        </w:tabs>
        <w:ind w:left="360"/>
        <w:rPr>
          <w:rFonts w:ascii="Rockwell" w:hAnsi="Rockwell"/>
        </w:rPr>
      </w:pPr>
      <w:r>
        <w:rPr>
          <w:rFonts w:ascii="Rockwell" w:hAnsi="Rockwell"/>
        </w:rPr>
        <w:tab/>
        <w:t xml:space="preserve">      Elaborate on this.  Use the lab’s data for evidence that will support </w:t>
      </w:r>
    </w:p>
    <w:p w:rsidR="006F64F8" w:rsidRDefault="006F64F8" w:rsidP="006F64F8">
      <w:pPr>
        <w:widowControl/>
        <w:numPr>
          <w:ilvl w:val="12"/>
          <w:numId w:val="0"/>
        </w:numPr>
        <w:tabs>
          <w:tab w:val="left" w:pos="720"/>
        </w:tabs>
        <w:ind w:left="360"/>
        <w:rPr>
          <w:rFonts w:ascii="Rockwell" w:hAnsi="Rockwell"/>
        </w:rPr>
      </w:pPr>
      <w:r>
        <w:rPr>
          <w:rFonts w:ascii="Rockwell" w:hAnsi="Rockwell"/>
        </w:rPr>
        <w:tab/>
        <w:t xml:space="preserve">      </w:t>
      </w:r>
      <w:proofErr w:type="gramStart"/>
      <w:r>
        <w:rPr>
          <w:rFonts w:ascii="Rockwell" w:hAnsi="Rockwell"/>
        </w:rPr>
        <w:t>your</w:t>
      </w:r>
      <w:proofErr w:type="gramEnd"/>
      <w:r>
        <w:rPr>
          <w:rFonts w:ascii="Rockwell" w:hAnsi="Rockwell"/>
        </w:rPr>
        <w:t xml:space="preserve"> statement about the hypothesis.</w:t>
      </w:r>
    </w:p>
    <w:p w:rsidR="006F64F8" w:rsidRDefault="006F64F8" w:rsidP="006F64F8">
      <w:pPr>
        <w:widowControl/>
        <w:numPr>
          <w:ilvl w:val="0"/>
          <w:numId w:val="8"/>
        </w:numPr>
        <w:tabs>
          <w:tab w:val="left" w:pos="720"/>
          <w:tab w:val="left" w:pos="1080"/>
        </w:tabs>
        <w:ind w:left="1080"/>
        <w:rPr>
          <w:rFonts w:ascii="Rockwell" w:hAnsi="Rockwell"/>
          <w:u w:val="single"/>
        </w:rPr>
      </w:pPr>
      <w:r>
        <w:rPr>
          <w:rFonts w:ascii="Rockwell" w:hAnsi="Rockwell"/>
          <w:u w:val="single"/>
        </w:rPr>
        <w:t>Are the results obtained in this experiment valid?  Explain.</w:t>
      </w:r>
      <w:r w:rsidR="007D2111">
        <w:rPr>
          <w:rFonts w:ascii="Rockwell" w:hAnsi="Rockwell"/>
        </w:rPr>
        <w:t xml:space="preserve">  This is actually a 2 part question:</w:t>
      </w:r>
    </w:p>
    <w:p w:rsidR="006F64F8" w:rsidRDefault="006F64F8" w:rsidP="007D2111">
      <w:pPr>
        <w:widowControl/>
        <w:numPr>
          <w:ilvl w:val="4"/>
          <w:numId w:val="14"/>
        </w:numPr>
        <w:tabs>
          <w:tab w:val="left" w:pos="720"/>
          <w:tab w:val="left" w:pos="2160"/>
        </w:tabs>
        <w:rPr>
          <w:rFonts w:ascii="Rockwell" w:hAnsi="Rockwell"/>
        </w:rPr>
      </w:pPr>
      <w:r>
        <w:rPr>
          <w:rFonts w:ascii="Rockwell" w:hAnsi="Rockwell"/>
        </w:rPr>
        <w:t xml:space="preserve">Were there any major flaws or errors in the experiment </w:t>
      </w:r>
      <w:r w:rsidR="007D2111">
        <w:rPr>
          <w:rFonts w:ascii="Rockwell" w:hAnsi="Rockwell"/>
        </w:rPr>
        <w:t xml:space="preserve">in its design or how it was carried out </w:t>
      </w:r>
      <w:r>
        <w:rPr>
          <w:rFonts w:ascii="Rockwell" w:hAnsi="Rockwell"/>
        </w:rPr>
        <w:t>that could cause the results to be unreliable?  Identify the flaw or error and if possible</w:t>
      </w:r>
      <w:r w:rsidR="007D2111">
        <w:rPr>
          <w:rFonts w:ascii="Rockwell" w:hAnsi="Rockwell"/>
        </w:rPr>
        <w:t>,</w:t>
      </w:r>
      <w:r>
        <w:rPr>
          <w:rFonts w:ascii="Rockwell" w:hAnsi="Rockwell"/>
        </w:rPr>
        <w:t xml:space="preserve"> suggest how this could be improved in a future experiment.</w:t>
      </w:r>
    </w:p>
    <w:p w:rsidR="002975BD" w:rsidRDefault="006F64F8" w:rsidP="007D2111">
      <w:pPr>
        <w:widowControl/>
        <w:numPr>
          <w:ilvl w:val="4"/>
          <w:numId w:val="14"/>
        </w:numPr>
        <w:tabs>
          <w:tab w:val="left" w:pos="720"/>
          <w:tab w:val="left" w:pos="2160"/>
        </w:tabs>
        <w:rPr>
          <w:rFonts w:ascii="Rockwell" w:hAnsi="Rockwell"/>
        </w:rPr>
      </w:pPr>
      <w:r>
        <w:rPr>
          <w:rFonts w:ascii="Rockwell" w:hAnsi="Rockwell"/>
        </w:rPr>
        <w:t>Are the results supported by other information known about this topic?  State these facts.  (If these facts come from sou</w:t>
      </w:r>
      <w:r w:rsidR="007D2111">
        <w:rPr>
          <w:rFonts w:ascii="Rockwell" w:hAnsi="Rockwell"/>
        </w:rPr>
        <w:t>rces other than your textbook,</w:t>
      </w:r>
      <w:r>
        <w:rPr>
          <w:rFonts w:ascii="Rockwell" w:hAnsi="Rockwell"/>
        </w:rPr>
        <w:t xml:space="preserve"> class discussions</w:t>
      </w:r>
      <w:r w:rsidR="007D2111">
        <w:rPr>
          <w:rFonts w:ascii="Rockwell" w:hAnsi="Rockwell"/>
        </w:rPr>
        <w:t>, results of other lab groups or common knowledge</w:t>
      </w:r>
      <w:r>
        <w:rPr>
          <w:rFonts w:ascii="Rockwell" w:hAnsi="Rockwell"/>
        </w:rPr>
        <w:t xml:space="preserve"> cite your source.) </w:t>
      </w:r>
    </w:p>
    <w:p w:rsidR="006F64F8" w:rsidRDefault="006F64F8" w:rsidP="002975BD">
      <w:pPr>
        <w:widowControl/>
        <w:tabs>
          <w:tab w:val="left" w:pos="720"/>
          <w:tab w:val="left" w:pos="2160"/>
        </w:tabs>
        <w:ind w:left="1800"/>
        <w:rPr>
          <w:rFonts w:ascii="Rockwell" w:hAnsi="Rockwell"/>
        </w:rPr>
      </w:pPr>
      <w:r>
        <w:rPr>
          <w:rFonts w:ascii="Rockwell" w:hAnsi="Rockwell"/>
        </w:rPr>
        <w:lastRenderedPageBreak/>
        <w:t xml:space="preserve"> </w:t>
      </w:r>
    </w:p>
    <w:p w:rsidR="006F64F8" w:rsidRDefault="006F64F8" w:rsidP="006F64F8">
      <w:pPr>
        <w:widowControl/>
        <w:numPr>
          <w:ilvl w:val="0"/>
          <w:numId w:val="8"/>
        </w:numPr>
        <w:tabs>
          <w:tab w:val="left" w:pos="720"/>
          <w:tab w:val="left" w:pos="1080"/>
        </w:tabs>
        <w:ind w:left="1080"/>
        <w:rPr>
          <w:rFonts w:ascii="Rockwell" w:hAnsi="Rockwell"/>
          <w:u w:val="single"/>
        </w:rPr>
      </w:pPr>
      <w:r>
        <w:rPr>
          <w:rFonts w:ascii="Rockwell" w:hAnsi="Rockwell"/>
          <w:u w:val="single"/>
        </w:rPr>
        <w:t xml:space="preserve">What has been learned by carrying out this experiment?  </w:t>
      </w:r>
    </w:p>
    <w:p w:rsidR="006F64F8" w:rsidRDefault="002975BD" w:rsidP="006F64F8">
      <w:pPr>
        <w:widowControl/>
        <w:tabs>
          <w:tab w:val="left" w:pos="720"/>
        </w:tabs>
        <w:ind w:left="360"/>
        <w:rPr>
          <w:rFonts w:ascii="Rockwell" w:hAnsi="Rockwell"/>
        </w:rPr>
      </w:pPr>
      <w:r>
        <w:rPr>
          <w:rFonts w:ascii="Rockwell" w:hAnsi="Rockwell"/>
          <w:noProof/>
          <w:sz w:val="20"/>
        </w:rPr>
        <w:drawing>
          <wp:anchor distT="0" distB="0" distL="114300" distR="114300" simplePos="0" relativeHeight="251658240" behindDoc="1" locked="0" layoutInCell="1" allowOverlap="1" wp14:anchorId="037AB269" wp14:editId="151B06AB">
            <wp:simplePos x="0" y="0"/>
            <wp:positionH relativeFrom="column">
              <wp:posOffset>6068060</wp:posOffset>
            </wp:positionH>
            <wp:positionV relativeFrom="paragraph">
              <wp:posOffset>106680</wp:posOffset>
            </wp:positionV>
            <wp:extent cx="1048385" cy="1219200"/>
            <wp:effectExtent l="0" t="0" r="0" b="0"/>
            <wp:wrapTight wrapText="bothSides">
              <wp:wrapPolygon edited="0">
                <wp:start x="2355" y="0"/>
                <wp:lineTo x="1177" y="338"/>
                <wp:lineTo x="1177" y="2363"/>
                <wp:lineTo x="1570" y="5400"/>
                <wp:lineTo x="0" y="6750"/>
                <wp:lineTo x="0" y="21263"/>
                <wp:lineTo x="13345" y="21263"/>
                <wp:lineTo x="20017" y="21263"/>
                <wp:lineTo x="21194" y="20588"/>
                <wp:lineTo x="21194" y="5400"/>
                <wp:lineTo x="18447" y="0"/>
                <wp:lineTo x="23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38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F8">
        <w:rPr>
          <w:rFonts w:ascii="Rockwell" w:hAnsi="Rockwell"/>
        </w:rPr>
        <w:tab/>
        <w:t xml:space="preserve">      Discuss any possible applications of the knowledge gained from this </w:t>
      </w:r>
    </w:p>
    <w:p w:rsidR="006F64F8" w:rsidRDefault="006F64F8" w:rsidP="006F64F8">
      <w:pPr>
        <w:widowControl/>
        <w:tabs>
          <w:tab w:val="left" w:pos="720"/>
        </w:tabs>
        <w:ind w:left="360"/>
        <w:rPr>
          <w:rFonts w:ascii="Rockwell" w:hAnsi="Rockwell"/>
        </w:rPr>
      </w:pPr>
      <w:r>
        <w:rPr>
          <w:rFonts w:ascii="Rockwell" w:hAnsi="Rockwell"/>
        </w:rPr>
        <w:t xml:space="preserve">            </w:t>
      </w:r>
      <w:proofErr w:type="gramStart"/>
      <w:r>
        <w:rPr>
          <w:rFonts w:ascii="Rockwell" w:hAnsi="Rockwell"/>
        </w:rPr>
        <w:t>experiment</w:t>
      </w:r>
      <w:proofErr w:type="gramEnd"/>
      <w:r>
        <w:rPr>
          <w:rFonts w:ascii="Rockwell" w:hAnsi="Rockwell"/>
        </w:rPr>
        <w:t xml:space="preserve">.  (This is where you show your understanding of the </w:t>
      </w:r>
    </w:p>
    <w:p w:rsidR="006F64F8" w:rsidRDefault="006F64F8" w:rsidP="006F64F8">
      <w:pPr>
        <w:widowControl/>
        <w:tabs>
          <w:tab w:val="left" w:pos="720"/>
        </w:tabs>
        <w:ind w:left="360"/>
        <w:rPr>
          <w:rFonts w:ascii="Rockwell" w:hAnsi="Rockwell"/>
        </w:rPr>
      </w:pPr>
      <w:r>
        <w:rPr>
          <w:rFonts w:ascii="Rockwell" w:hAnsi="Rockwell"/>
        </w:rPr>
        <w:tab/>
        <w:t xml:space="preserve">      </w:t>
      </w:r>
      <w:proofErr w:type="gramStart"/>
      <w:r>
        <w:rPr>
          <w:rFonts w:ascii="Rockwell" w:hAnsi="Rockwell"/>
        </w:rPr>
        <w:t>relationship</w:t>
      </w:r>
      <w:proofErr w:type="gramEnd"/>
      <w:r>
        <w:rPr>
          <w:rFonts w:ascii="Rockwell" w:hAnsi="Rockwell"/>
        </w:rPr>
        <w:t xml:space="preserve"> between the lab and concepts discussed in class.  This </w:t>
      </w:r>
    </w:p>
    <w:p w:rsidR="006F64F8" w:rsidRDefault="006F64F8" w:rsidP="006F64F8">
      <w:pPr>
        <w:widowControl/>
        <w:tabs>
          <w:tab w:val="left" w:pos="720"/>
        </w:tabs>
        <w:ind w:left="360"/>
        <w:rPr>
          <w:rFonts w:ascii="Rockwell" w:hAnsi="Rockwell"/>
        </w:rPr>
      </w:pPr>
      <w:r>
        <w:rPr>
          <w:rFonts w:ascii="Rockwell" w:hAnsi="Rockwell"/>
        </w:rPr>
        <w:tab/>
        <w:t xml:space="preserve">      </w:t>
      </w:r>
      <w:proofErr w:type="gramStart"/>
      <w:r>
        <w:rPr>
          <w:rFonts w:ascii="Rockwell" w:hAnsi="Rockwell"/>
        </w:rPr>
        <w:t>is</w:t>
      </w:r>
      <w:proofErr w:type="gramEnd"/>
      <w:r>
        <w:rPr>
          <w:rFonts w:ascii="Rockwell" w:hAnsi="Rockwell"/>
        </w:rPr>
        <w:t xml:space="preserve"> also where you make connections between the concepts and your </w:t>
      </w:r>
    </w:p>
    <w:p w:rsidR="006F64F8" w:rsidRDefault="006F64F8" w:rsidP="006F64F8">
      <w:pPr>
        <w:widowControl/>
        <w:tabs>
          <w:tab w:val="left" w:pos="720"/>
        </w:tabs>
        <w:ind w:left="360"/>
        <w:rPr>
          <w:rFonts w:ascii="Rockwell" w:hAnsi="Rockwell"/>
        </w:rPr>
      </w:pPr>
      <w:r>
        <w:rPr>
          <w:rFonts w:ascii="Rockwell" w:hAnsi="Rockwell"/>
        </w:rPr>
        <w:t xml:space="preserve">            </w:t>
      </w:r>
      <w:proofErr w:type="gramStart"/>
      <w:r>
        <w:rPr>
          <w:rFonts w:ascii="Rockwell" w:hAnsi="Rockwell"/>
        </w:rPr>
        <w:t>life-</w:t>
      </w:r>
      <w:proofErr w:type="gramEnd"/>
      <w:r>
        <w:rPr>
          <w:rFonts w:ascii="Rockwell" w:hAnsi="Rockwell"/>
        </w:rPr>
        <w:t xml:space="preserve"> show how they apply to things outside of class.  Cite any outside </w:t>
      </w:r>
    </w:p>
    <w:p w:rsidR="006F64F8" w:rsidRDefault="006F64F8" w:rsidP="006F64F8">
      <w:pPr>
        <w:widowControl/>
        <w:tabs>
          <w:tab w:val="left" w:pos="720"/>
        </w:tabs>
        <w:ind w:left="360"/>
        <w:rPr>
          <w:rFonts w:ascii="Rockwell" w:hAnsi="Rockwell"/>
        </w:rPr>
      </w:pPr>
      <w:r>
        <w:rPr>
          <w:rFonts w:ascii="Rockwell" w:hAnsi="Rockwell"/>
        </w:rPr>
        <w:t xml:space="preserve">            </w:t>
      </w:r>
      <w:proofErr w:type="gramStart"/>
      <w:r>
        <w:rPr>
          <w:rFonts w:ascii="Rockwell" w:hAnsi="Rockwell"/>
        </w:rPr>
        <w:t>sources</w:t>
      </w:r>
      <w:proofErr w:type="gramEnd"/>
      <w:r>
        <w:rPr>
          <w:rFonts w:ascii="Rockwell" w:hAnsi="Rockwell"/>
        </w:rPr>
        <w:t xml:space="preserve"> you use to get this information.)  This is also a place to make</w:t>
      </w:r>
    </w:p>
    <w:p w:rsidR="006F64F8" w:rsidRDefault="006F64F8" w:rsidP="006F64F8">
      <w:pPr>
        <w:widowControl/>
        <w:tabs>
          <w:tab w:val="left" w:pos="720"/>
        </w:tabs>
        <w:ind w:left="360"/>
        <w:rPr>
          <w:rFonts w:ascii="Rockwell" w:hAnsi="Rockwell"/>
        </w:rPr>
      </w:pPr>
      <w:r>
        <w:rPr>
          <w:rFonts w:ascii="Rockwell" w:hAnsi="Rockwell"/>
        </w:rPr>
        <w:t xml:space="preserve"> </w:t>
      </w:r>
      <w:r>
        <w:rPr>
          <w:rFonts w:ascii="Rockwell" w:hAnsi="Rockwell"/>
        </w:rPr>
        <w:tab/>
        <w:t xml:space="preserve">      </w:t>
      </w:r>
      <w:proofErr w:type="gramStart"/>
      <w:r>
        <w:rPr>
          <w:rFonts w:ascii="Rockwell" w:hAnsi="Rockwell"/>
        </w:rPr>
        <w:t>suggestions</w:t>
      </w:r>
      <w:proofErr w:type="gramEnd"/>
      <w:r>
        <w:rPr>
          <w:rFonts w:ascii="Rockwell" w:hAnsi="Rockwell"/>
        </w:rPr>
        <w:t xml:space="preserve"> about the kinds of experiments that should be carried</w:t>
      </w:r>
    </w:p>
    <w:p w:rsidR="006F64F8" w:rsidRDefault="006F64F8" w:rsidP="006F64F8">
      <w:pPr>
        <w:widowControl/>
        <w:tabs>
          <w:tab w:val="left" w:pos="720"/>
        </w:tabs>
        <w:ind w:left="360"/>
        <w:rPr>
          <w:rFonts w:ascii="Rockwell" w:hAnsi="Rockwell"/>
        </w:rPr>
      </w:pPr>
      <w:r>
        <w:rPr>
          <w:rFonts w:ascii="Rockwell" w:hAnsi="Rockwell"/>
        </w:rPr>
        <w:t xml:space="preserve">            </w:t>
      </w:r>
      <w:proofErr w:type="gramStart"/>
      <w:r>
        <w:rPr>
          <w:rFonts w:ascii="Rockwell" w:hAnsi="Rockwell"/>
        </w:rPr>
        <w:t>out</w:t>
      </w:r>
      <w:proofErr w:type="gramEnd"/>
      <w:r>
        <w:rPr>
          <w:rFonts w:ascii="Rockwell" w:hAnsi="Rockwell"/>
        </w:rPr>
        <w:t xml:space="preserve"> next to increase the knowledge about the ideas tested in this</w:t>
      </w:r>
    </w:p>
    <w:p w:rsidR="006F64F8" w:rsidRDefault="006F64F8" w:rsidP="006F64F8">
      <w:pPr>
        <w:widowControl/>
        <w:tabs>
          <w:tab w:val="left" w:pos="720"/>
        </w:tabs>
        <w:ind w:left="360"/>
        <w:rPr>
          <w:rFonts w:ascii="Rockwell" w:hAnsi="Rockwell"/>
        </w:rPr>
      </w:pPr>
      <w:r>
        <w:rPr>
          <w:rFonts w:ascii="Rockwell" w:hAnsi="Rockwell"/>
        </w:rPr>
        <w:t xml:space="preserve"> </w:t>
      </w:r>
      <w:r>
        <w:rPr>
          <w:rFonts w:ascii="Rockwell" w:hAnsi="Rockwell"/>
        </w:rPr>
        <w:tab/>
        <w:t xml:space="preserve">      </w:t>
      </w:r>
      <w:proofErr w:type="gramStart"/>
      <w:r>
        <w:rPr>
          <w:rFonts w:ascii="Rockwell" w:hAnsi="Rockwell"/>
        </w:rPr>
        <w:t>experiment</w:t>
      </w:r>
      <w:proofErr w:type="gramEnd"/>
      <w:r>
        <w:rPr>
          <w:rFonts w:ascii="Rockwell" w:hAnsi="Rockwell"/>
        </w:rPr>
        <w:t>.</w:t>
      </w:r>
      <w:r>
        <w:rPr>
          <w:rFonts w:ascii="Rockwell" w:hAnsi="Rockwell"/>
        </w:rPr>
        <w:tab/>
      </w:r>
      <w:r>
        <w:rPr>
          <w:rFonts w:ascii="Rockwell" w:hAnsi="Rockwell"/>
        </w:rPr>
        <w:tab/>
      </w:r>
    </w:p>
    <w:p w:rsidR="006F64F8" w:rsidRDefault="006F64F8" w:rsidP="006F64F8">
      <w:pPr>
        <w:widowControl/>
        <w:ind w:left="360"/>
        <w:rPr>
          <w:rFonts w:ascii="Rockwell" w:hAnsi="Rockwell"/>
          <w:sz w:val="18"/>
        </w:rPr>
      </w:pPr>
      <w:r>
        <w:rPr>
          <w:rFonts w:ascii="Rockwell" w:hAnsi="Rockwell"/>
          <w:sz w:val="18"/>
        </w:rPr>
        <w:t xml:space="preserve">*This entire section needs to be written using </w:t>
      </w:r>
      <w:r>
        <w:rPr>
          <w:rFonts w:ascii="Rockwell" w:hAnsi="Rockwell"/>
          <w:b/>
          <w:sz w:val="18"/>
        </w:rPr>
        <w:t xml:space="preserve">passive voice </w:t>
      </w:r>
      <w:r>
        <w:rPr>
          <w:rFonts w:ascii="Rockwell" w:hAnsi="Rockwell"/>
          <w:sz w:val="18"/>
        </w:rPr>
        <w:t xml:space="preserve">(see Style section for explanation.) </w:t>
      </w:r>
    </w:p>
    <w:p w:rsidR="006F64F8" w:rsidRDefault="006F64F8" w:rsidP="006F64F8">
      <w:pPr>
        <w:widowControl/>
        <w:rPr>
          <w:rFonts w:ascii="Rockwell" w:hAnsi="Rockwell"/>
        </w:rPr>
      </w:pPr>
    </w:p>
    <w:p w:rsidR="006F64F8" w:rsidRDefault="006F64F8" w:rsidP="002975BD">
      <w:pPr>
        <w:widowControl/>
        <w:numPr>
          <w:ilvl w:val="0"/>
          <w:numId w:val="5"/>
        </w:numPr>
        <w:tabs>
          <w:tab w:val="left" w:pos="1080"/>
        </w:tabs>
        <w:rPr>
          <w:rFonts w:ascii="Rockwell" w:hAnsi="Rockwell"/>
          <w:b/>
        </w:rPr>
      </w:pPr>
      <w:r>
        <w:rPr>
          <w:rFonts w:ascii="Rockwell" w:hAnsi="Rockwell"/>
          <w:b/>
        </w:rPr>
        <w:t>Works Cited</w:t>
      </w:r>
      <w:r w:rsidR="002975BD">
        <w:rPr>
          <w:rFonts w:ascii="Rockwell" w:hAnsi="Rockwell"/>
        </w:rPr>
        <w:t xml:space="preserve"> </w:t>
      </w:r>
      <w:r w:rsidR="002975BD">
        <w:rPr>
          <w:rFonts w:ascii="Rockwell" w:hAnsi="Rockwell"/>
          <w:vertAlign w:val="subscript"/>
        </w:rPr>
        <w:t>5pts</w:t>
      </w:r>
    </w:p>
    <w:p w:rsidR="006F64F8" w:rsidRDefault="006F64F8" w:rsidP="006F64F8">
      <w:pPr>
        <w:widowControl/>
        <w:ind w:left="360"/>
        <w:rPr>
          <w:rFonts w:ascii="Rockwell" w:hAnsi="Rockwell"/>
        </w:rPr>
      </w:pPr>
      <w:r>
        <w:rPr>
          <w:rFonts w:ascii="Rockwell" w:hAnsi="Rockwell"/>
        </w:rPr>
        <w:t xml:space="preserve">Include this section only when citing information that you researches from outside sources.  See the FLHS library’s web page for the correct style.  </w:t>
      </w:r>
    </w:p>
    <w:p w:rsidR="006F64F8" w:rsidRDefault="006F64F8" w:rsidP="006F64F8">
      <w:pPr>
        <w:widowControl/>
        <w:jc w:val="center"/>
        <w:rPr>
          <w:rFonts w:ascii="Rockwell" w:hAnsi="Rockwell"/>
        </w:rPr>
      </w:pPr>
    </w:p>
    <w:p w:rsidR="006F64F8" w:rsidRPr="002975BD" w:rsidRDefault="006F64F8" w:rsidP="006F64F8">
      <w:pPr>
        <w:widowControl/>
        <w:rPr>
          <w:rFonts w:ascii="Rockwell" w:hAnsi="Rockwell"/>
          <w:vertAlign w:val="subscript"/>
        </w:rPr>
      </w:pPr>
      <w:r>
        <w:rPr>
          <w:rFonts w:ascii="Rockwell" w:hAnsi="Rockwell"/>
          <w:b/>
          <w:u w:val="single"/>
        </w:rPr>
        <w:t>Style</w:t>
      </w:r>
      <w:r>
        <w:rPr>
          <w:rFonts w:ascii="Rockwell" w:hAnsi="Rockwell"/>
        </w:rPr>
        <w:t xml:space="preserve">: </w:t>
      </w:r>
      <w:r w:rsidR="002975BD">
        <w:rPr>
          <w:rFonts w:ascii="Rockwell" w:hAnsi="Rockwell"/>
          <w:vertAlign w:val="subscript"/>
        </w:rPr>
        <w:t>5pts</w:t>
      </w:r>
    </w:p>
    <w:p w:rsidR="006F64F8" w:rsidRDefault="006F64F8" w:rsidP="006F64F8">
      <w:pPr>
        <w:widowControl/>
        <w:tabs>
          <w:tab w:val="left" w:pos="720"/>
        </w:tabs>
        <w:ind w:left="720" w:hanging="360"/>
        <w:rPr>
          <w:rFonts w:ascii="Rockwell" w:hAnsi="Rockwell"/>
        </w:rPr>
      </w:pPr>
      <w:r>
        <w:rPr>
          <w:rFonts w:ascii="Symbol" w:hAnsi="Symbol"/>
        </w:rPr>
        <w:t></w:t>
      </w:r>
      <w:r>
        <w:rPr>
          <w:rFonts w:ascii="Symbol" w:hAnsi="Symbol"/>
        </w:rPr>
        <w:tab/>
      </w:r>
      <w:r>
        <w:rPr>
          <w:rFonts w:ascii="Rockwell" w:hAnsi="Rockwell"/>
        </w:rPr>
        <w:t>All formal lab reports should be typed.</w:t>
      </w:r>
    </w:p>
    <w:p w:rsidR="006F64F8" w:rsidRDefault="006F64F8" w:rsidP="006F64F8">
      <w:pPr>
        <w:widowControl/>
        <w:tabs>
          <w:tab w:val="left" w:pos="720"/>
        </w:tabs>
        <w:ind w:left="720" w:hanging="360"/>
        <w:rPr>
          <w:rFonts w:ascii="Rockwell" w:hAnsi="Rockwell"/>
        </w:rPr>
      </w:pPr>
      <w:r>
        <w:rPr>
          <w:rFonts w:ascii="Symbol" w:hAnsi="Symbol"/>
        </w:rPr>
        <w:t></w:t>
      </w:r>
      <w:r>
        <w:rPr>
          <w:rFonts w:ascii="Symbol" w:hAnsi="Symbol"/>
        </w:rPr>
        <w:tab/>
      </w:r>
      <w:r>
        <w:rPr>
          <w:rFonts w:ascii="Rockwell" w:hAnsi="Rockwell"/>
        </w:rPr>
        <w:t>Data tables should be done on a computer (where appropriate).</w:t>
      </w:r>
    </w:p>
    <w:p w:rsidR="006F64F8" w:rsidRDefault="006F64F8" w:rsidP="006F64F8">
      <w:pPr>
        <w:widowControl/>
        <w:tabs>
          <w:tab w:val="left" w:pos="720"/>
        </w:tabs>
        <w:ind w:left="720" w:hanging="360"/>
        <w:rPr>
          <w:rFonts w:ascii="Rockwell" w:hAnsi="Rockwell"/>
        </w:rPr>
      </w:pPr>
      <w:r>
        <w:rPr>
          <w:rFonts w:ascii="Rockwell" w:hAnsi="Rockwell"/>
        </w:rPr>
        <w:tab/>
        <w:t>Graphs should be hand drawn using graph paper (until further notice).</w:t>
      </w:r>
    </w:p>
    <w:p w:rsidR="006F64F8" w:rsidRDefault="006F64F8" w:rsidP="006F64F8">
      <w:pPr>
        <w:widowControl/>
        <w:numPr>
          <w:ilvl w:val="0"/>
          <w:numId w:val="10"/>
        </w:numPr>
        <w:tabs>
          <w:tab w:val="left" w:pos="720"/>
        </w:tabs>
        <w:ind w:left="720"/>
        <w:rPr>
          <w:rFonts w:ascii="Rockwell" w:hAnsi="Rockwell"/>
        </w:rPr>
      </w:pPr>
      <w:r>
        <w:rPr>
          <w:rFonts w:ascii="Rockwell" w:hAnsi="Rockwell"/>
        </w:rPr>
        <w:t>Passive voice should be used: This is the traditional writing style of science.  It shifts the reader’s attention away from the writer to the materials or subjects s/he has been testing.</w:t>
      </w:r>
    </w:p>
    <w:p w:rsidR="006F64F8" w:rsidRDefault="006F64F8" w:rsidP="006F64F8">
      <w:pPr>
        <w:widowControl/>
        <w:ind w:left="720"/>
        <w:rPr>
          <w:rFonts w:ascii="Rockwell" w:hAnsi="Rockwell"/>
        </w:rPr>
      </w:pPr>
      <w:r>
        <w:rPr>
          <w:rFonts w:ascii="Rockwell" w:hAnsi="Rockwell"/>
        </w:rPr>
        <w:t xml:space="preserve">This means that the </w:t>
      </w:r>
      <w:r>
        <w:rPr>
          <w:rFonts w:ascii="Rockwell" w:hAnsi="Rockwell"/>
          <w:b/>
        </w:rPr>
        <w:t>past tense</w:t>
      </w:r>
      <w:r>
        <w:rPr>
          <w:rFonts w:ascii="Rockwell" w:hAnsi="Rockwell"/>
        </w:rPr>
        <w:t xml:space="preserve"> is used and words like </w:t>
      </w:r>
      <w:r>
        <w:rPr>
          <w:rFonts w:ascii="Rockwell" w:hAnsi="Rockwell"/>
          <w:u w:val="single"/>
        </w:rPr>
        <w:t xml:space="preserve">I, we, my, us and </w:t>
      </w:r>
      <w:proofErr w:type="gramStart"/>
      <w:r>
        <w:rPr>
          <w:rFonts w:ascii="Rockwell" w:hAnsi="Rockwell"/>
          <w:u w:val="single"/>
        </w:rPr>
        <w:t xml:space="preserve">our </w:t>
      </w:r>
      <w:r>
        <w:rPr>
          <w:rFonts w:ascii="Rockwell" w:hAnsi="Rockwell"/>
        </w:rPr>
        <w:t>are</w:t>
      </w:r>
      <w:proofErr w:type="gramEnd"/>
      <w:r>
        <w:rPr>
          <w:rFonts w:ascii="Rockwell" w:hAnsi="Rockwell"/>
        </w:rPr>
        <w:t xml:space="preserve"> NOT used.  For example:</w:t>
      </w:r>
    </w:p>
    <w:p w:rsidR="006F64F8" w:rsidRDefault="006F64F8" w:rsidP="006F64F8">
      <w:pPr>
        <w:widowControl/>
        <w:ind w:left="720" w:firstLine="720"/>
        <w:rPr>
          <w:rFonts w:ascii="Rockwell" w:hAnsi="Rockwell"/>
          <w:sz w:val="22"/>
        </w:rPr>
      </w:pPr>
      <w:r>
        <w:rPr>
          <w:rFonts w:ascii="Rockwell" w:hAnsi="Rockwell"/>
          <w:sz w:val="22"/>
        </w:rPr>
        <w:t>a. Active voice: I added 50 mL of salt solution to the test tube.</w:t>
      </w:r>
    </w:p>
    <w:p w:rsidR="006F64F8" w:rsidRDefault="006F64F8" w:rsidP="006F64F8">
      <w:pPr>
        <w:widowControl/>
        <w:ind w:left="1440"/>
        <w:rPr>
          <w:rFonts w:ascii="Rockwell" w:hAnsi="Rockwell"/>
          <w:sz w:val="22"/>
        </w:rPr>
      </w:pPr>
      <w:r>
        <w:rPr>
          <w:rFonts w:ascii="Rockwell" w:hAnsi="Rockwell"/>
          <w:sz w:val="22"/>
        </w:rPr>
        <w:t xml:space="preserve">    Passive voice: 50 mL of salt solution was added to the test     </w:t>
      </w:r>
    </w:p>
    <w:p w:rsidR="006F64F8" w:rsidRDefault="006F64F8" w:rsidP="006F64F8">
      <w:pPr>
        <w:widowControl/>
        <w:ind w:left="1440"/>
        <w:rPr>
          <w:rFonts w:ascii="Rockwell" w:hAnsi="Rockwell"/>
          <w:sz w:val="22"/>
        </w:rPr>
      </w:pPr>
      <w:r>
        <w:rPr>
          <w:rFonts w:ascii="Rockwell" w:hAnsi="Rockwell"/>
          <w:sz w:val="22"/>
        </w:rPr>
        <w:t xml:space="preserve">    </w:t>
      </w:r>
      <w:proofErr w:type="gramStart"/>
      <w:r>
        <w:rPr>
          <w:rFonts w:ascii="Rockwell" w:hAnsi="Rockwell"/>
          <w:sz w:val="22"/>
        </w:rPr>
        <w:t>tube</w:t>
      </w:r>
      <w:proofErr w:type="gramEnd"/>
      <w:r>
        <w:rPr>
          <w:rFonts w:ascii="Rockwell" w:hAnsi="Rockwell"/>
          <w:sz w:val="22"/>
        </w:rPr>
        <w:t>.</w:t>
      </w:r>
    </w:p>
    <w:p w:rsidR="006F64F8" w:rsidRDefault="006F64F8" w:rsidP="006F64F8">
      <w:pPr>
        <w:widowControl/>
        <w:ind w:left="1440"/>
        <w:rPr>
          <w:rFonts w:ascii="Rockwell" w:hAnsi="Rockwell"/>
          <w:sz w:val="22"/>
        </w:rPr>
      </w:pPr>
      <w:r>
        <w:rPr>
          <w:rFonts w:ascii="Rockwell" w:hAnsi="Rockwell"/>
          <w:sz w:val="22"/>
        </w:rPr>
        <w:t xml:space="preserve">b. Active voice: I think that my results support my hypothesis </w:t>
      </w:r>
    </w:p>
    <w:p w:rsidR="006F64F8" w:rsidRDefault="006F64F8" w:rsidP="006F64F8">
      <w:pPr>
        <w:widowControl/>
        <w:ind w:left="1440" w:firstLine="300"/>
        <w:rPr>
          <w:rFonts w:ascii="Rockwell" w:hAnsi="Rockwell"/>
          <w:sz w:val="22"/>
        </w:rPr>
      </w:pPr>
      <w:proofErr w:type="gramStart"/>
      <w:r>
        <w:rPr>
          <w:rFonts w:ascii="Rockwell" w:hAnsi="Rockwell"/>
          <w:sz w:val="22"/>
        </w:rPr>
        <w:t>because</w:t>
      </w:r>
      <w:proofErr w:type="gramEnd"/>
      <w:r>
        <w:rPr>
          <w:rFonts w:ascii="Rockwell" w:hAnsi="Rockwell"/>
          <w:sz w:val="22"/>
        </w:rPr>
        <w:t xml:space="preserve"> it agrees with our definition </w:t>
      </w:r>
    </w:p>
    <w:p w:rsidR="006F64F8" w:rsidRDefault="006F64F8" w:rsidP="006F64F8">
      <w:pPr>
        <w:widowControl/>
        <w:ind w:firstLine="720"/>
        <w:rPr>
          <w:rFonts w:ascii="Rockwell" w:hAnsi="Rockwell"/>
          <w:sz w:val="22"/>
        </w:rPr>
      </w:pPr>
      <w:r>
        <w:rPr>
          <w:rFonts w:ascii="Rockwell" w:hAnsi="Rockwell"/>
          <w:sz w:val="22"/>
        </w:rPr>
        <w:t xml:space="preserve">        </w:t>
      </w:r>
      <w:r>
        <w:rPr>
          <w:rFonts w:ascii="Rockwell" w:hAnsi="Rockwell"/>
          <w:sz w:val="22"/>
        </w:rPr>
        <w:tab/>
        <w:t xml:space="preserve">     Passive voice: The results of this experiment supported the </w:t>
      </w:r>
    </w:p>
    <w:p w:rsidR="006F64F8" w:rsidRDefault="006F64F8" w:rsidP="006F64F8">
      <w:pPr>
        <w:widowControl/>
        <w:ind w:left="1440"/>
        <w:rPr>
          <w:rFonts w:ascii="Rockwell" w:hAnsi="Rockwell"/>
        </w:rPr>
      </w:pPr>
      <w:r>
        <w:rPr>
          <w:rFonts w:ascii="Rockwell" w:hAnsi="Rockwell"/>
          <w:sz w:val="22"/>
        </w:rPr>
        <w:t xml:space="preserve">     </w:t>
      </w:r>
      <w:proofErr w:type="gramStart"/>
      <w:r>
        <w:rPr>
          <w:rFonts w:ascii="Rockwell" w:hAnsi="Rockwell"/>
          <w:sz w:val="22"/>
        </w:rPr>
        <w:t>hypothesis</w:t>
      </w:r>
      <w:proofErr w:type="gramEnd"/>
      <w:r>
        <w:rPr>
          <w:rFonts w:ascii="Rockwell" w:hAnsi="Rockwell"/>
          <w:sz w:val="22"/>
        </w:rPr>
        <w:t xml:space="preserve"> because it agrees with the definition the book.</w:t>
      </w:r>
    </w:p>
    <w:p w:rsidR="006F64F8" w:rsidRDefault="007D2111" w:rsidP="006F64F8">
      <w:pPr>
        <w:widowControl/>
        <w:numPr>
          <w:ilvl w:val="0"/>
          <w:numId w:val="11"/>
        </w:numPr>
        <w:tabs>
          <w:tab w:val="left" w:pos="720"/>
        </w:tabs>
        <w:ind w:left="720"/>
        <w:rPr>
          <w:rFonts w:ascii="Rockwell" w:hAnsi="Rockwell"/>
        </w:rPr>
      </w:pPr>
      <w:r>
        <w:rPr>
          <w:rFonts w:ascii="Rockwell" w:hAnsi="Rockwell"/>
        </w:rPr>
        <w:t>Use a</w:t>
      </w:r>
      <w:r w:rsidR="006F64F8">
        <w:rPr>
          <w:rFonts w:ascii="Rockwell" w:hAnsi="Rockwell"/>
        </w:rPr>
        <w:t xml:space="preserve">ppropriate science vocabulary </w:t>
      </w:r>
      <w:r>
        <w:rPr>
          <w:rFonts w:ascii="Rockwell" w:hAnsi="Rockwell"/>
        </w:rPr>
        <w:t>should be used</w:t>
      </w:r>
      <w:r w:rsidR="006F64F8">
        <w:rPr>
          <w:rFonts w:ascii="Rockwell" w:hAnsi="Rockwell"/>
        </w:rPr>
        <w:t>.  This especially includes new vocabulary from the current chapter being studied.  For example use the term heterotroph as opposed to herbivore or plant-eating.</w:t>
      </w:r>
    </w:p>
    <w:p w:rsidR="006F64F8" w:rsidRDefault="006F64F8" w:rsidP="006F64F8">
      <w:pPr>
        <w:widowControl/>
        <w:numPr>
          <w:ilvl w:val="0"/>
          <w:numId w:val="11"/>
        </w:numPr>
        <w:tabs>
          <w:tab w:val="left" w:pos="720"/>
        </w:tabs>
        <w:ind w:left="720"/>
        <w:rPr>
          <w:rFonts w:ascii="Rockwell" w:hAnsi="Rockwell"/>
        </w:rPr>
      </w:pPr>
      <w:r>
        <w:rPr>
          <w:rFonts w:ascii="Rockwell" w:hAnsi="Rockwell"/>
        </w:rPr>
        <w:t xml:space="preserve">Formal lab reports are formal papers: use proper grammar and spelling.  Contractions such as don’t, can’t and won’t </w:t>
      </w:r>
      <w:r>
        <w:rPr>
          <w:rFonts w:ascii="Rockwell" w:hAnsi="Rockwell"/>
          <w:i/>
        </w:rPr>
        <w:t>are not</w:t>
      </w:r>
      <w:r>
        <w:rPr>
          <w:rFonts w:ascii="Rockwell" w:hAnsi="Rockwell"/>
        </w:rPr>
        <w:t xml:space="preserve"> acceptable. </w:t>
      </w:r>
    </w:p>
    <w:p w:rsidR="006F64F8" w:rsidRDefault="006F64F8" w:rsidP="006F64F8">
      <w:pPr>
        <w:widowControl/>
        <w:ind w:left="720"/>
        <w:rPr>
          <w:rFonts w:ascii="Rockwell" w:hAnsi="Rockwell"/>
        </w:rPr>
      </w:pPr>
      <w:r>
        <w:rPr>
          <w:rFonts w:ascii="Rockwell" w:hAnsi="Rockwell"/>
        </w:rPr>
        <w:t xml:space="preserve">  </w:t>
      </w:r>
    </w:p>
    <w:p w:rsidR="006F64F8" w:rsidRDefault="006F64F8" w:rsidP="006F64F8">
      <w:pPr>
        <w:widowControl/>
        <w:rPr>
          <w:rFonts w:ascii="Rockwell" w:hAnsi="Rockwell"/>
        </w:rPr>
      </w:pPr>
      <w:r>
        <w:rPr>
          <w:rFonts w:ascii="Rockwell" w:hAnsi="Rockwell"/>
          <w:b/>
          <w:u w:val="single"/>
        </w:rPr>
        <w:t>Grading</w:t>
      </w:r>
      <w:r>
        <w:rPr>
          <w:rFonts w:ascii="Rockwell" w:hAnsi="Rockwell"/>
        </w:rPr>
        <w:t xml:space="preserve">: Most lab reports will be worth 50 points.  Lab reports are not accepted once other students’ reports have been handed back.  </w:t>
      </w:r>
      <w:r>
        <w:rPr>
          <w:rFonts w:ascii="Rockwell" w:hAnsi="Rockwell"/>
          <w:i/>
        </w:rPr>
        <w:t>Point values are subject to change.</w:t>
      </w:r>
    </w:p>
    <w:p w:rsidR="002975BD" w:rsidRDefault="002975BD" w:rsidP="006F64F8">
      <w:pPr>
        <w:pStyle w:val="Footer"/>
        <w:widowControl/>
        <w:tabs>
          <w:tab w:val="left" w:pos="720"/>
        </w:tabs>
        <w:rPr>
          <w:rFonts w:ascii="Rockwell" w:hAnsi="Rockwell"/>
        </w:rPr>
        <w:sectPr w:rsidR="002975BD" w:rsidSect="002975BD">
          <w:pgSz w:w="12240" w:h="15840"/>
          <w:pgMar w:top="432" w:right="432" w:bottom="432" w:left="432" w:header="720" w:footer="720" w:gutter="0"/>
          <w:cols w:space="720"/>
          <w:docGrid w:linePitch="360"/>
        </w:sectPr>
      </w:pPr>
    </w:p>
    <w:p w:rsidR="006F64F8" w:rsidRDefault="006F64F8" w:rsidP="006F64F8">
      <w:pPr>
        <w:widowControl/>
        <w:rPr>
          <w:rFonts w:ascii="Rockwell" w:hAnsi="Rockwell"/>
          <w:sz w:val="22"/>
        </w:rPr>
      </w:pPr>
    </w:p>
    <w:p w:rsidR="006F64F8" w:rsidRDefault="006F64F8" w:rsidP="006F64F8">
      <w:pPr>
        <w:pStyle w:val="Heading2"/>
        <w:widowControl/>
        <w:rPr>
          <w:sz w:val="22"/>
          <w:u w:val="single"/>
        </w:rPr>
      </w:pPr>
      <w:r>
        <w:rPr>
          <w:b/>
          <w:sz w:val="22"/>
          <w:u w:val="single"/>
        </w:rPr>
        <w:t>Points to keep in mind…</w:t>
      </w:r>
    </w:p>
    <w:p w:rsidR="006F64F8" w:rsidRDefault="006F64F8" w:rsidP="006F64F8">
      <w:pPr>
        <w:widowControl/>
        <w:tabs>
          <w:tab w:val="left" w:pos="720"/>
        </w:tabs>
        <w:ind w:left="720" w:hanging="360"/>
        <w:rPr>
          <w:rFonts w:ascii="Rockwell" w:hAnsi="Rockwell"/>
          <w:sz w:val="22"/>
        </w:rPr>
      </w:pPr>
      <w:r>
        <w:rPr>
          <w:rFonts w:ascii="Rockwell" w:hAnsi="Rockwell"/>
          <w:sz w:val="22"/>
        </w:rPr>
        <w:t>1.</w:t>
      </w:r>
      <w:r>
        <w:rPr>
          <w:rFonts w:ascii="Rockwell" w:hAnsi="Rockwell"/>
          <w:sz w:val="22"/>
        </w:rPr>
        <w:tab/>
        <w:t xml:space="preserve">Focus on the information that you can obtain from </w:t>
      </w:r>
      <w:r>
        <w:rPr>
          <w:rFonts w:ascii="Rockwell" w:hAnsi="Rockwell"/>
          <w:i/>
          <w:sz w:val="22"/>
          <w:u w:val="single"/>
        </w:rPr>
        <w:t>YOUR</w:t>
      </w:r>
      <w:r>
        <w:rPr>
          <w:rFonts w:ascii="Rockwell" w:hAnsi="Rockwell"/>
          <w:sz w:val="22"/>
        </w:rPr>
        <w:t xml:space="preserve"> results.  If you strongly feel that your results are the opposite of the “right” answer or are very different from other groups, see your teacher!</w:t>
      </w:r>
    </w:p>
    <w:p w:rsidR="006F64F8" w:rsidRDefault="006F64F8" w:rsidP="006F64F8">
      <w:pPr>
        <w:widowControl/>
        <w:numPr>
          <w:ilvl w:val="0"/>
          <w:numId w:val="12"/>
        </w:numPr>
        <w:tabs>
          <w:tab w:val="left" w:pos="720"/>
        </w:tabs>
        <w:rPr>
          <w:rFonts w:ascii="Rockwell" w:hAnsi="Rockwell"/>
          <w:sz w:val="22"/>
        </w:rPr>
      </w:pPr>
      <w:r>
        <w:rPr>
          <w:rFonts w:ascii="Rockwell" w:hAnsi="Rockwell"/>
          <w:sz w:val="22"/>
        </w:rPr>
        <w:t xml:space="preserve">Remember that you can never be absolutely sure that your hypothesis is true no matter how good your results may appear.  Your results will almost always contain some data that disagrees with your hypothesis.  Your conclusion does not have to be completely positive or negative. Your data can </w:t>
      </w:r>
      <w:proofErr w:type="gramStart"/>
      <w:r>
        <w:rPr>
          <w:rFonts w:ascii="Rockwell" w:hAnsi="Rockwell"/>
          <w:i/>
          <w:sz w:val="22"/>
        </w:rPr>
        <w:t xml:space="preserve">SUPPORT </w:t>
      </w:r>
      <w:r>
        <w:rPr>
          <w:rFonts w:ascii="Rockwell" w:hAnsi="Rockwell"/>
          <w:sz w:val="22"/>
        </w:rPr>
        <w:t xml:space="preserve"> your</w:t>
      </w:r>
      <w:proofErr w:type="gramEnd"/>
      <w:r>
        <w:rPr>
          <w:rFonts w:ascii="Rockwell" w:hAnsi="Rockwell"/>
          <w:sz w:val="22"/>
        </w:rPr>
        <w:t xml:space="preserve"> conclusion; one experiment will never prove that a hypothesis is correct.  Some appropriate terms to use:</w:t>
      </w:r>
    </w:p>
    <w:p w:rsidR="006F64F8" w:rsidRDefault="006F64F8" w:rsidP="006F64F8">
      <w:pPr>
        <w:widowControl/>
        <w:numPr>
          <w:ilvl w:val="0"/>
          <w:numId w:val="13"/>
        </w:numPr>
        <w:tabs>
          <w:tab w:val="left" w:pos="720"/>
        </w:tabs>
        <w:rPr>
          <w:rFonts w:ascii="Rockwell" w:hAnsi="Rockwell"/>
          <w:sz w:val="22"/>
        </w:rPr>
      </w:pPr>
      <w:r>
        <w:rPr>
          <w:rFonts w:ascii="Rockwell" w:hAnsi="Rockwell"/>
          <w:sz w:val="22"/>
        </w:rPr>
        <w:t>support, confirm or verify your hypothesis</w:t>
      </w:r>
    </w:p>
    <w:p w:rsidR="006F64F8" w:rsidRDefault="006F64F8" w:rsidP="006F64F8">
      <w:pPr>
        <w:widowControl/>
        <w:numPr>
          <w:ilvl w:val="0"/>
          <w:numId w:val="13"/>
        </w:numPr>
        <w:tabs>
          <w:tab w:val="left" w:pos="720"/>
        </w:tabs>
        <w:rPr>
          <w:rFonts w:ascii="Rockwell" w:hAnsi="Rockwell"/>
          <w:sz w:val="22"/>
        </w:rPr>
      </w:pPr>
      <w:r>
        <w:rPr>
          <w:rFonts w:ascii="Rockwell" w:hAnsi="Rockwell"/>
          <w:sz w:val="22"/>
        </w:rPr>
        <w:t>negate, refute or contradict your hypothesis</w:t>
      </w:r>
    </w:p>
    <w:p w:rsidR="00723475" w:rsidRDefault="006F64F8" w:rsidP="002975BD">
      <w:pPr>
        <w:widowControl/>
        <w:tabs>
          <w:tab w:val="left" w:pos="720"/>
        </w:tabs>
        <w:ind w:left="720" w:hanging="360"/>
      </w:pPr>
      <w:r>
        <w:rPr>
          <w:rFonts w:ascii="Rockwell" w:hAnsi="Rockwell"/>
          <w:sz w:val="22"/>
        </w:rPr>
        <w:t>3.</w:t>
      </w:r>
      <w:r>
        <w:rPr>
          <w:rFonts w:ascii="Rockwell" w:hAnsi="Rockwell"/>
          <w:sz w:val="22"/>
        </w:rPr>
        <w:tab/>
        <w:t>Do not wait until the night before the lab report is due to write up the whole thing!!!  Y</w:t>
      </w:r>
      <w:r w:rsidR="002975BD">
        <w:rPr>
          <w:rFonts w:ascii="Rockwell" w:hAnsi="Rockwell"/>
          <w:sz w:val="22"/>
        </w:rPr>
        <w:t>ou should be asking Ms. S.</w:t>
      </w:r>
      <w:r>
        <w:rPr>
          <w:rFonts w:ascii="Rockwell" w:hAnsi="Rockwell"/>
          <w:sz w:val="22"/>
        </w:rPr>
        <w:t xml:space="preserve"> questions and</w:t>
      </w:r>
      <w:r w:rsidR="002975BD">
        <w:rPr>
          <w:rFonts w:ascii="Rockwell" w:hAnsi="Rockwell"/>
          <w:sz w:val="22"/>
        </w:rPr>
        <w:t xml:space="preserve"> checking in all week.</w:t>
      </w:r>
    </w:p>
    <w:sectPr w:rsidR="00723475" w:rsidSect="002975B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35" w:rsidRDefault="008D6735" w:rsidP="008D6735">
      <w:r>
        <w:separator/>
      </w:r>
    </w:p>
  </w:endnote>
  <w:endnote w:type="continuationSeparator" w:id="0">
    <w:p w:rsidR="008D6735" w:rsidRDefault="008D6735" w:rsidP="008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35" w:rsidRDefault="008D6735" w:rsidP="008D6735">
      <w:r>
        <w:separator/>
      </w:r>
    </w:p>
  </w:footnote>
  <w:footnote w:type="continuationSeparator" w:id="0">
    <w:p w:rsidR="008D6735" w:rsidRDefault="008D6735" w:rsidP="008D6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B2B2E4"/>
    <w:lvl w:ilvl="0">
      <w:start w:val="1"/>
      <w:numFmt w:val="upperRoman"/>
      <w:pStyle w:val="Heading3"/>
      <w:lvlText w:val="%1."/>
      <w:legacy w:legacy="1" w:legacySpace="120" w:legacyIndent="720"/>
      <w:lvlJc w:val="left"/>
      <w:pPr>
        <w:ind w:left="1080" w:hanging="720"/>
      </w:pPr>
      <w:rPr>
        <w:b/>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F4807852"/>
    <w:lvl w:ilvl="0">
      <w:numFmt w:val="bullet"/>
      <w:lvlText w:val="*"/>
      <w:lvlJc w:val="left"/>
      <w:pPr>
        <w:ind w:left="0" w:firstLine="0"/>
      </w:pPr>
    </w:lvl>
  </w:abstractNum>
  <w:abstractNum w:abstractNumId="2">
    <w:nsid w:val="05996AAC"/>
    <w:multiLevelType w:val="multilevel"/>
    <w:tmpl w:val="5590E9B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BA353E7"/>
    <w:multiLevelType w:val="singleLevel"/>
    <w:tmpl w:val="136A4588"/>
    <w:lvl w:ilvl="0">
      <w:start w:val="1"/>
      <w:numFmt w:val="lowerLetter"/>
      <w:lvlText w:val="%1. "/>
      <w:legacy w:legacy="1" w:legacySpace="0" w:legacyIndent="360"/>
      <w:lvlJc w:val="left"/>
      <w:pPr>
        <w:ind w:left="1800" w:hanging="360"/>
      </w:pPr>
      <w:rPr>
        <w:rFonts w:ascii="Rockwell" w:hAnsi="Rockwell" w:hint="default"/>
        <w:b w:val="0"/>
        <w:i w:val="0"/>
        <w:sz w:val="24"/>
      </w:rPr>
    </w:lvl>
  </w:abstractNum>
  <w:abstractNum w:abstractNumId="4">
    <w:nsid w:val="31264820"/>
    <w:multiLevelType w:val="multilevel"/>
    <w:tmpl w:val="5590E9B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351779AD"/>
    <w:multiLevelType w:val="singleLevel"/>
    <w:tmpl w:val="47E825B4"/>
    <w:lvl w:ilvl="0">
      <w:start w:val="3"/>
      <w:numFmt w:val="upperRoman"/>
      <w:lvlText w:val="%1."/>
      <w:legacy w:legacy="1" w:legacySpace="120" w:legacyIndent="720"/>
      <w:lvlJc w:val="left"/>
      <w:pPr>
        <w:ind w:left="1080" w:hanging="720"/>
      </w:pPr>
      <w:rPr>
        <w:b/>
      </w:rPr>
    </w:lvl>
  </w:abstractNum>
  <w:abstractNum w:abstractNumId="6">
    <w:nsid w:val="3E0201FC"/>
    <w:multiLevelType w:val="multilevel"/>
    <w:tmpl w:val="5590E9B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A7541DA"/>
    <w:multiLevelType w:val="singleLevel"/>
    <w:tmpl w:val="47E825B4"/>
    <w:lvl w:ilvl="0">
      <w:start w:val="3"/>
      <w:numFmt w:val="upperRoman"/>
      <w:lvlText w:val="%1."/>
      <w:legacy w:legacy="1" w:legacySpace="120" w:legacyIndent="720"/>
      <w:lvlJc w:val="left"/>
      <w:pPr>
        <w:ind w:left="1080" w:hanging="720"/>
      </w:pPr>
      <w:rPr>
        <w:b/>
      </w:rPr>
    </w:lvl>
  </w:abstractNum>
  <w:abstractNum w:abstractNumId="8">
    <w:nsid w:val="579653D2"/>
    <w:multiLevelType w:val="singleLevel"/>
    <w:tmpl w:val="DBAE3320"/>
    <w:lvl w:ilvl="0">
      <w:start w:val="4"/>
      <w:numFmt w:val="upperRoman"/>
      <w:lvlText w:val="%1."/>
      <w:lvlJc w:val="left"/>
      <w:pPr>
        <w:ind w:left="1080" w:hanging="720"/>
      </w:pPr>
      <w:rPr>
        <w:rFonts w:hint="default"/>
        <w:b/>
      </w:rPr>
    </w:lvl>
  </w:abstractNum>
  <w:abstractNum w:abstractNumId="9">
    <w:nsid w:val="58673486"/>
    <w:multiLevelType w:val="multilevel"/>
    <w:tmpl w:val="8A320546"/>
    <w:lvl w:ilvl="0">
      <w:start w:val="1"/>
      <w:numFmt w:val="bullet"/>
      <w:lvlText w:val="o"/>
      <w:lvlJc w:val="left"/>
      <w:pPr>
        <w:ind w:left="360" w:hanging="360"/>
      </w:pPr>
      <w:rPr>
        <w:rFonts w:ascii="Courier New" w:hAnsi="Courier New" w:cs="Courier New"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5B9935D9"/>
    <w:multiLevelType w:val="singleLevel"/>
    <w:tmpl w:val="47E825B4"/>
    <w:lvl w:ilvl="0">
      <w:start w:val="3"/>
      <w:numFmt w:val="upperRoman"/>
      <w:lvlText w:val="%1."/>
      <w:legacy w:legacy="1" w:legacySpace="120" w:legacyIndent="720"/>
      <w:lvlJc w:val="left"/>
      <w:pPr>
        <w:ind w:left="1080" w:hanging="720"/>
      </w:pPr>
      <w:rPr>
        <w:b/>
      </w:rPr>
    </w:lvl>
  </w:abstractNum>
  <w:abstractNum w:abstractNumId="11">
    <w:nsid w:val="5E3E330B"/>
    <w:multiLevelType w:val="multilevel"/>
    <w:tmpl w:val="5590E9B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6169351D"/>
    <w:multiLevelType w:val="hybridMultilevel"/>
    <w:tmpl w:val="8D660B6C"/>
    <w:lvl w:ilvl="0" w:tplc="0A2A511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12A1F"/>
    <w:multiLevelType w:val="multilevel"/>
    <w:tmpl w:val="5590E9B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7AC23A86"/>
    <w:multiLevelType w:val="singleLevel"/>
    <w:tmpl w:val="AEFCA6AA"/>
    <w:lvl w:ilvl="0">
      <w:start w:val="2"/>
      <w:numFmt w:val="decimal"/>
      <w:lvlText w:val="%1. "/>
      <w:legacy w:legacy="1" w:legacySpace="0" w:legacyIndent="360"/>
      <w:lvlJc w:val="left"/>
      <w:pPr>
        <w:ind w:left="720" w:hanging="360"/>
      </w:pPr>
      <w:rPr>
        <w:rFonts w:ascii="Rockwell" w:hAnsi="Rockwell" w:hint="default"/>
        <w:b w:val="0"/>
        <w:i w:val="0"/>
        <w:sz w:val="24"/>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num>
  <w:num w:numId="10">
    <w:abstractNumId w:val="1"/>
    <w:lvlOverride w:ilvl="0">
      <w:lvl w:ilvl="0">
        <w:numFmt w:val="bullet"/>
        <w:lvlText w:val=""/>
        <w:legacy w:legacy="1" w:legacySpace="0" w:legacyIndent="360"/>
        <w:lvlJc w:val="left"/>
        <w:pPr>
          <w:ind w:left="0" w:hanging="360"/>
        </w:pPr>
        <w:rPr>
          <w:rFonts w:ascii="Symbol" w:hAnsi="Symbol" w:hint="default"/>
          <w:b w:val="0"/>
          <w:i w:val="0"/>
          <w:sz w:val="24"/>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num>
  <w:num w:numId="13">
    <w:abstractNumId w:val="3"/>
    <w:lvlOverride w:ilvl="0">
      <w:startOverride w:val="1"/>
    </w:lvlOverride>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F8"/>
    <w:rsid w:val="002975BD"/>
    <w:rsid w:val="00456411"/>
    <w:rsid w:val="006F64F8"/>
    <w:rsid w:val="007D2111"/>
    <w:rsid w:val="00864D32"/>
    <w:rsid w:val="008D6735"/>
    <w:rsid w:val="00A116B8"/>
    <w:rsid w:val="00CB2D6D"/>
    <w:rsid w:val="00D640DF"/>
    <w:rsid w:val="00E7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F8"/>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F64F8"/>
    <w:pPr>
      <w:keepNext/>
      <w:jc w:val="center"/>
      <w:outlineLvl w:val="0"/>
    </w:pPr>
    <w:rPr>
      <w:rFonts w:ascii="Rockwell" w:hAnsi="Rockwell"/>
      <w:b/>
      <w:sz w:val="28"/>
    </w:rPr>
  </w:style>
  <w:style w:type="paragraph" w:styleId="Heading2">
    <w:name w:val="heading 2"/>
    <w:basedOn w:val="Normal"/>
    <w:next w:val="Normal"/>
    <w:link w:val="Heading2Char"/>
    <w:semiHidden/>
    <w:unhideWhenUsed/>
    <w:qFormat/>
    <w:rsid w:val="006F64F8"/>
    <w:pPr>
      <w:keepNext/>
      <w:outlineLvl w:val="1"/>
    </w:pPr>
    <w:rPr>
      <w:rFonts w:ascii="Rockwell" w:hAnsi="Rockwell"/>
      <w:i/>
    </w:rPr>
  </w:style>
  <w:style w:type="paragraph" w:styleId="Heading3">
    <w:name w:val="heading 3"/>
    <w:basedOn w:val="Normal"/>
    <w:next w:val="Normal"/>
    <w:link w:val="Heading3Char"/>
    <w:semiHidden/>
    <w:unhideWhenUsed/>
    <w:qFormat/>
    <w:rsid w:val="006F64F8"/>
    <w:pPr>
      <w:keepNext/>
      <w:widowControl/>
      <w:numPr>
        <w:numId w:val="1"/>
      </w:numPr>
      <w:tabs>
        <w:tab w:val="left" w:pos="1080"/>
      </w:tabs>
      <w:outlineLvl w:val="2"/>
    </w:pPr>
    <w:rPr>
      <w:rFonts w:ascii="Rockwell" w:hAnsi="Rockwel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4F8"/>
    <w:rPr>
      <w:rFonts w:ascii="Rockwell" w:eastAsia="Times New Roman" w:hAnsi="Rockwell" w:cs="Times New Roman"/>
      <w:b/>
      <w:sz w:val="28"/>
      <w:szCs w:val="20"/>
    </w:rPr>
  </w:style>
  <w:style w:type="character" w:customStyle="1" w:styleId="Heading2Char">
    <w:name w:val="Heading 2 Char"/>
    <w:basedOn w:val="DefaultParagraphFont"/>
    <w:link w:val="Heading2"/>
    <w:semiHidden/>
    <w:rsid w:val="006F64F8"/>
    <w:rPr>
      <w:rFonts w:ascii="Rockwell" w:eastAsia="Times New Roman" w:hAnsi="Rockwell" w:cs="Times New Roman"/>
      <w:i/>
      <w:sz w:val="24"/>
      <w:szCs w:val="20"/>
    </w:rPr>
  </w:style>
  <w:style w:type="character" w:customStyle="1" w:styleId="Heading3Char">
    <w:name w:val="Heading 3 Char"/>
    <w:basedOn w:val="DefaultParagraphFont"/>
    <w:link w:val="Heading3"/>
    <w:semiHidden/>
    <w:rsid w:val="006F64F8"/>
    <w:rPr>
      <w:rFonts w:ascii="Rockwell" w:eastAsia="Times New Roman" w:hAnsi="Rockwell" w:cs="Times New Roman"/>
      <w:b/>
      <w:sz w:val="24"/>
      <w:szCs w:val="20"/>
    </w:rPr>
  </w:style>
  <w:style w:type="paragraph" w:styleId="Footer">
    <w:name w:val="footer"/>
    <w:basedOn w:val="Normal"/>
    <w:link w:val="FooterChar"/>
    <w:unhideWhenUsed/>
    <w:rsid w:val="006F64F8"/>
    <w:pPr>
      <w:tabs>
        <w:tab w:val="center" w:pos="4320"/>
        <w:tab w:val="right" w:pos="8640"/>
      </w:tabs>
    </w:pPr>
  </w:style>
  <w:style w:type="character" w:customStyle="1" w:styleId="FooterChar">
    <w:name w:val="Footer Char"/>
    <w:basedOn w:val="DefaultParagraphFont"/>
    <w:link w:val="Footer"/>
    <w:rsid w:val="006F64F8"/>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6F64F8"/>
    <w:pPr>
      <w:widowControl/>
      <w:ind w:firstLine="720"/>
    </w:pPr>
    <w:rPr>
      <w:rFonts w:ascii="Rockwell" w:hAnsi="Rockwell"/>
      <w:sz w:val="22"/>
    </w:rPr>
  </w:style>
  <w:style w:type="character" w:customStyle="1" w:styleId="BodyText2Char">
    <w:name w:val="Body Text 2 Char"/>
    <w:basedOn w:val="DefaultParagraphFont"/>
    <w:link w:val="BodyText2"/>
    <w:semiHidden/>
    <w:rsid w:val="006F64F8"/>
    <w:rPr>
      <w:rFonts w:ascii="Rockwell" w:eastAsia="Times New Roman" w:hAnsi="Rockwell" w:cs="Times New Roman"/>
      <w:szCs w:val="20"/>
    </w:rPr>
  </w:style>
  <w:style w:type="paragraph" w:styleId="BalloonText">
    <w:name w:val="Balloon Text"/>
    <w:basedOn w:val="Normal"/>
    <w:link w:val="BalloonTextChar"/>
    <w:uiPriority w:val="99"/>
    <w:semiHidden/>
    <w:unhideWhenUsed/>
    <w:rsid w:val="006F64F8"/>
    <w:rPr>
      <w:rFonts w:ascii="Tahoma" w:hAnsi="Tahoma" w:cs="Tahoma"/>
      <w:sz w:val="16"/>
      <w:szCs w:val="16"/>
    </w:rPr>
  </w:style>
  <w:style w:type="character" w:customStyle="1" w:styleId="BalloonTextChar">
    <w:name w:val="Balloon Text Char"/>
    <w:basedOn w:val="DefaultParagraphFont"/>
    <w:link w:val="BalloonText"/>
    <w:uiPriority w:val="99"/>
    <w:semiHidden/>
    <w:rsid w:val="006F64F8"/>
    <w:rPr>
      <w:rFonts w:ascii="Tahoma" w:eastAsia="Times New Roman" w:hAnsi="Tahoma" w:cs="Tahoma"/>
      <w:sz w:val="16"/>
      <w:szCs w:val="16"/>
    </w:rPr>
  </w:style>
  <w:style w:type="paragraph" w:styleId="Header">
    <w:name w:val="header"/>
    <w:basedOn w:val="Normal"/>
    <w:link w:val="HeaderChar"/>
    <w:uiPriority w:val="99"/>
    <w:unhideWhenUsed/>
    <w:rsid w:val="008D6735"/>
    <w:pPr>
      <w:tabs>
        <w:tab w:val="center" w:pos="4680"/>
        <w:tab w:val="right" w:pos="9360"/>
      </w:tabs>
    </w:pPr>
  </w:style>
  <w:style w:type="character" w:customStyle="1" w:styleId="HeaderChar">
    <w:name w:val="Header Char"/>
    <w:basedOn w:val="DefaultParagraphFont"/>
    <w:link w:val="Header"/>
    <w:uiPriority w:val="99"/>
    <w:rsid w:val="008D673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F8"/>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F64F8"/>
    <w:pPr>
      <w:keepNext/>
      <w:jc w:val="center"/>
      <w:outlineLvl w:val="0"/>
    </w:pPr>
    <w:rPr>
      <w:rFonts w:ascii="Rockwell" w:hAnsi="Rockwell"/>
      <w:b/>
      <w:sz w:val="28"/>
    </w:rPr>
  </w:style>
  <w:style w:type="paragraph" w:styleId="Heading2">
    <w:name w:val="heading 2"/>
    <w:basedOn w:val="Normal"/>
    <w:next w:val="Normal"/>
    <w:link w:val="Heading2Char"/>
    <w:semiHidden/>
    <w:unhideWhenUsed/>
    <w:qFormat/>
    <w:rsid w:val="006F64F8"/>
    <w:pPr>
      <w:keepNext/>
      <w:outlineLvl w:val="1"/>
    </w:pPr>
    <w:rPr>
      <w:rFonts w:ascii="Rockwell" w:hAnsi="Rockwell"/>
      <w:i/>
    </w:rPr>
  </w:style>
  <w:style w:type="paragraph" w:styleId="Heading3">
    <w:name w:val="heading 3"/>
    <w:basedOn w:val="Normal"/>
    <w:next w:val="Normal"/>
    <w:link w:val="Heading3Char"/>
    <w:semiHidden/>
    <w:unhideWhenUsed/>
    <w:qFormat/>
    <w:rsid w:val="006F64F8"/>
    <w:pPr>
      <w:keepNext/>
      <w:widowControl/>
      <w:numPr>
        <w:numId w:val="1"/>
      </w:numPr>
      <w:tabs>
        <w:tab w:val="left" w:pos="1080"/>
      </w:tabs>
      <w:outlineLvl w:val="2"/>
    </w:pPr>
    <w:rPr>
      <w:rFonts w:ascii="Rockwell" w:hAnsi="Rockwel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4F8"/>
    <w:rPr>
      <w:rFonts w:ascii="Rockwell" w:eastAsia="Times New Roman" w:hAnsi="Rockwell" w:cs="Times New Roman"/>
      <w:b/>
      <w:sz w:val="28"/>
      <w:szCs w:val="20"/>
    </w:rPr>
  </w:style>
  <w:style w:type="character" w:customStyle="1" w:styleId="Heading2Char">
    <w:name w:val="Heading 2 Char"/>
    <w:basedOn w:val="DefaultParagraphFont"/>
    <w:link w:val="Heading2"/>
    <w:semiHidden/>
    <w:rsid w:val="006F64F8"/>
    <w:rPr>
      <w:rFonts w:ascii="Rockwell" w:eastAsia="Times New Roman" w:hAnsi="Rockwell" w:cs="Times New Roman"/>
      <w:i/>
      <w:sz w:val="24"/>
      <w:szCs w:val="20"/>
    </w:rPr>
  </w:style>
  <w:style w:type="character" w:customStyle="1" w:styleId="Heading3Char">
    <w:name w:val="Heading 3 Char"/>
    <w:basedOn w:val="DefaultParagraphFont"/>
    <w:link w:val="Heading3"/>
    <w:semiHidden/>
    <w:rsid w:val="006F64F8"/>
    <w:rPr>
      <w:rFonts w:ascii="Rockwell" w:eastAsia="Times New Roman" w:hAnsi="Rockwell" w:cs="Times New Roman"/>
      <w:b/>
      <w:sz w:val="24"/>
      <w:szCs w:val="20"/>
    </w:rPr>
  </w:style>
  <w:style w:type="paragraph" w:styleId="Footer">
    <w:name w:val="footer"/>
    <w:basedOn w:val="Normal"/>
    <w:link w:val="FooterChar"/>
    <w:unhideWhenUsed/>
    <w:rsid w:val="006F64F8"/>
    <w:pPr>
      <w:tabs>
        <w:tab w:val="center" w:pos="4320"/>
        <w:tab w:val="right" w:pos="8640"/>
      </w:tabs>
    </w:pPr>
  </w:style>
  <w:style w:type="character" w:customStyle="1" w:styleId="FooterChar">
    <w:name w:val="Footer Char"/>
    <w:basedOn w:val="DefaultParagraphFont"/>
    <w:link w:val="Footer"/>
    <w:rsid w:val="006F64F8"/>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6F64F8"/>
    <w:pPr>
      <w:widowControl/>
      <w:ind w:firstLine="720"/>
    </w:pPr>
    <w:rPr>
      <w:rFonts w:ascii="Rockwell" w:hAnsi="Rockwell"/>
      <w:sz w:val="22"/>
    </w:rPr>
  </w:style>
  <w:style w:type="character" w:customStyle="1" w:styleId="BodyText2Char">
    <w:name w:val="Body Text 2 Char"/>
    <w:basedOn w:val="DefaultParagraphFont"/>
    <w:link w:val="BodyText2"/>
    <w:semiHidden/>
    <w:rsid w:val="006F64F8"/>
    <w:rPr>
      <w:rFonts w:ascii="Rockwell" w:eastAsia="Times New Roman" w:hAnsi="Rockwell" w:cs="Times New Roman"/>
      <w:szCs w:val="20"/>
    </w:rPr>
  </w:style>
  <w:style w:type="paragraph" w:styleId="BalloonText">
    <w:name w:val="Balloon Text"/>
    <w:basedOn w:val="Normal"/>
    <w:link w:val="BalloonTextChar"/>
    <w:uiPriority w:val="99"/>
    <w:semiHidden/>
    <w:unhideWhenUsed/>
    <w:rsid w:val="006F64F8"/>
    <w:rPr>
      <w:rFonts w:ascii="Tahoma" w:hAnsi="Tahoma" w:cs="Tahoma"/>
      <w:sz w:val="16"/>
      <w:szCs w:val="16"/>
    </w:rPr>
  </w:style>
  <w:style w:type="character" w:customStyle="1" w:styleId="BalloonTextChar">
    <w:name w:val="Balloon Text Char"/>
    <w:basedOn w:val="DefaultParagraphFont"/>
    <w:link w:val="BalloonText"/>
    <w:uiPriority w:val="99"/>
    <w:semiHidden/>
    <w:rsid w:val="006F64F8"/>
    <w:rPr>
      <w:rFonts w:ascii="Tahoma" w:eastAsia="Times New Roman" w:hAnsi="Tahoma" w:cs="Tahoma"/>
      <w:sz w:val="16"/>
      <w:szCs w:val="16"/>
    </w:rPr>
  </w:style>
  <w:style w:type="paragraph" w:styleId="Header">
    <w:name w:val="header"/>
    <w:basedOn w:val="Normal"/>
    <w:link w:val="HeaderChar"/>
    <w:uiPriority w:val="99"/>
    <w:unhideWhenUsed/>
    <w:rsid w:val="008D6735"/>
    <w:pPr>
      <w:tabs>
        <w:tab w:val="center" w:pos="4680"/>
        <w:tab w:val="right" w:pos="9360"/>
      </w:tabs>
    </w:pPr>
  </w:style>
  <w:style w:type="character" w:customStyle="1" w:styleId="HeaderChar">
    <w:name w:val="Header Char"/>
    <w:basedOn w:val="DefaultParagraphFont"/>
    <w:link w:val="Header"/>
    <w:uiPriority w:val="99"/>
    <w:rsid w:val="008D67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16A218A-8047-4C2D-99D3-F43F27E9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2014-08-26T19:09:00Z</cp:lastPrinted>
  <dcterms:created xsi:type="dcterms:W3CDTF">2013-11-14T19:32:00Z</dcterms:created>
  <dcterms:modified xsi:type="dcterms:W3CDTF">2014-08-27T16:33:00Z</dcterms:modified>
</cp:coreProperties>
</file>