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1" w:rsidRDefault="007E1791">
      <w:r>
        <w:t>US History 31</w:t>
      </w:r>
      <w:r>
        <w:tab/>
      </w:r>
      <w:r>
        <w:tab/>
      </w:r>
      <w:r w:rsidRPr="007E1791">
        <w:rPr>
          <w:b/>
        </w:rPr>
        <w:t>Topic Guide: The Jacksonian Era</w:t>
      </w:r>
      <w:r w:rsidR="00442CF8">
        <w:t>/Industrial Rev/Reformers</w:t>
      </w:r>
      <w:bookmarkStart w:id="0" w:name="_GoBack"/>
      <w:bookmarkEnd w:id="0"/>
      <w:r>
        <w:tab/>
      </w:r>
      <w:r>
        <w:tab/>
      </w:r>
    </w:p>
    <w:p w:rsidR="007E1791" w:rsidRDefault="007E1791"/>
    <w:p w:rsidR="007E1791" w:rsidRDefault="007E1791">
      <w:r>
        <w:t>The evolution of Jacksonian Democracy</w:t>
      </w:r>
    </w:p>
    <w:p w:rsidR="007E1791" w:rsidRDefault="007E1791">
      <w:r>
        <w:tab/>
      </w:r>
      <w:proofErr w:type="gramStart"/>
      <w:r>
        <w:t>why</w:t>
      </w:r>
      <w:proofErr w:type="gramEnd"/>
      <w:r>
        <w:t xml:space="preserve"> the period is called the "era of the common man"</w:t>
      </w:r>
    </w:p>
    <w:p w:rsidR="007E1791" w:rsidRDefault="007E1791"/>
    <w:p w:rsidR="007E1791" w:rsidRDefault="007E1791">
      <w:r>
        <w:t>Social, Economic and Political changes in the country 1820-1840</w:t>
      </w:r>
    </w:p>
    <w:p w:rsidR="007E1791" w:rsidRDefault="007E1791"/>
    <w:p w:rsidR="007E1791" w:rsidRDefault="007E1791">
      <w:r>
        <w:t>Jackson as chief executive</w:t>
      </w:r>
    </w:p>
    <w:p w:rsidR="007E1791" w:rsidRDefault="007E1791"/>
    <w:p w:rsidR="007E1791" w:rsidRDefault="007E1791">
      <w:r>
        <w:t>Conflict over the Bank of the United States</w:t>
      </w:r>
    </w:p>
    <w:p w:rsidR="007E1791" w:rsidRDefault="007E1791"/>
    <w:p w:rsidR="007E1791" w:rsidRDefault="007E1791">
      <w:r>
        <w:t>The tariff controversy</w:t>
      </w:r>
    </w:p>
    <w:p w:rsidR="007E1791" w:rsidRDefault="007E1791"/>
    <w:p w:rsidR="007E1791" w:rsidRDefault="007E1791">
      <w:r>
        <w:t>Chief Justice Marshall's impact on the country</w:t>
      </w:r>
    </w:p>
    <w:p w:rsidR="007E1791" w:rsidRDefault="007E1791">
      <w:r>
        <w:tab/>
        <w:t>Including specific precedents set in the cases we covered</w:t>
      </w:r>
    </w:p>
    <w:p w:rsidR="007E1791" w:rsidRDefault="007E1791"/>
    <w:p w:rsidR="007E1791" w:rsidRDefault="007E1791">
      <w:r>
        <w:t xml:space="preserve">The development of a national economy </w:t>
      </w:r>
    </w:p>
    <w:p w:rsidR="007E1791" w:rsidRDefault="007E1791">
      <w:r>
        <w:tab/>
        <w:t>Inventions/Policies/Decisions/Conditions</w:t>
      </w:r>
    </w:p>
    <w:p w:rsidR="007E1791" w:rsidRDefault="007E1791"/>
    <w:p w:rsidR="007E1791" w:rsidRDefault="007E1791">
      <w:r>
        <w:t>Lowell</w:t>
      </w:r>
    </w:p>
    <w:p w:rsidR="007E1791" w:rsidRDefault="007E1791"/>
    <w:p w:rsidR="007E1791" w:rsidRDefault="007E1791">
      <w:r>
        <w:t>Reform efforts related to industrialization and Jacksonian ideals</w:t>
      </w:r>
    </w:p>
    <w:p w:rsidR="007E1791" w:rsidRDefault="007E1791"/>
    <w:p w:rsidR="007E1791" w:rsidRDefault="007E1791">
      <w:r>
        <w:t>Cult of Domesticity</w:t>
      </w:r>
    </w:p>
    <w:p w:rsidR="007E1791" w:rsidRDefault="007E1791"/>
    <w:p w:rsidR="007E1791" w:rsidRDefault="007E1791"/>
    <w:p w:rsidR="007E1791" w:rsidRDefault="007E1791"/>
    <w:p w:rsidR="007E1791" w:rsidRDefault="007E1791"/>
    <w:p w:rsidR="001C7799" w:rsidRDefault="00442CF8"/>
    <w:sectPr w:rsidR="001C7799" w:rsidSect="001C77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1"/>
    <w:rsid w:val="000C1BA9"/>
    <w:rsid w:val="00442CF8"/>
    <w:rsid w:val="007E1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4</DocSecurity>
  <Lines>4</Lines>
  <Paragraphs>1</Paragraphs>
  <ScaleCrop>false</ScaleCrop>
  <Company>FPS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2013-11-07T01:39:00Z</cp:lastPrinted>
  <dcterms:created xsi:type="dcterms:W3CDTF">2014-10-31T16:34:00Z</dcterms:created>
  <dcterms:modified xsi:type="dcterms:W3CDTF">2014-10-31T16:34:00Z</dcterms:modified>
</cp:coreProperties>
</file>