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C9" w:rsidRPr="00C62AC9" w:rsidRDefault="00C62AC9" w:rsidP="00C62AC9">
      <w:pPr>
        <w:jc w:val="center"/>
        <w:textAlignment w:val="auto"/>
        <w:rPr>
          <w:rFonts w:ascii="Lucida Calligraphy" w:hAnsi="Lucida Calligraphy"/>
          <w:sz w:val="36"/>
        </w:rPr>
      </w:pPr>
      <w:r w:rsidRPr="00C62AC9">
        <w:rPr>
          <w:rFonts w:ascii="Lucida Calligraphy" w:hAnsi="Lucida Calligraphy"/>
          <w:sz w:val="36"/>
        </w:rPr>
        <w:t xml:space="preserve">Fairfield </w:t>
      </w:r>
      <w:proofErr w:type="spellStart"/>
      <w:r w:rsidRPr="00C62AC9">
        <w:rPr>
          <w:rFonts w:ascii="Lucida Calligraphy" w:hAnsi="Lucida Calligraphy"/>
          <w:sz w:val="36"/>
        </w:rPr>
        <w:t>Ludlowe</w:t>
      </w:r>
      <w:proofErr w:type="spellEnd"/>
      <w:r w:rsidRPr="00C62AC9">
        <w:rPr>
          <w:rFonts w:ascii="Lucida Calligraphy" w:hAnsi="Lucida Calligraphy"/>
          <w:sz w:val="36"/>
        </w:rPr>
        <w:t xml:space="preserve"> High School </w:t>
      </w:r>
    </w:p>
    <w:p w:rsidR="00C62AC9" w:rsidRPr="00C62AC9" w:rsidRDefault="00C62AC9" w:rsidP="00C62AC9">
      <w:pPr>
        <w:jc w:val="center"/>
        <w:textAlignment w:val="auto"/>
        <w:rPr>
          <w:rFonts w:ascii="Lucida Calligraphy" w:hAnsi="Lucida Calligraphy"/>
          <w:sz w:val="36"/>
        </w:rPr>
      </w:pPr>
      <w:r w:rsidRPr="00C62AC9">
        <w:rPr>
          <w:rFonts w:ascii="Lucida Calligraphy" w:hAnsi="Lucida Calligraphy"/>
          <w:sz w:val="36"/>
        </w:rPr>
        <w:t>National Honor Society</w:t>
      </w:r>
    </w:p>
    <w:p w:rsidR="00E86BC8" w:rsidRPr="000E0FFD" w:rsidRDefault="00E86BC8" w:rsidP="00E86BC8">
      <w:pPr>
        <w:jc w:val="center"/>
        <w:rPr>
          <w:b/>
          <w:sz w:val="24"/>
          <w:szCs w:val="24"/>
        </w:rPr>
      </w:pPr>
      <w:r w:rsidRPr="000E0FFD">
        <w:rPr>
          <w:b/>
          <w:sz w:val="24"/>
          <w:szCs w:val="24"/>
        </w:rPr>
        <w:t>SUMMARY OF MEMBERSHIP ELIGIBILITY REQUIREMENTS</w:t>
      </w:r>
    </w:p>
    <w:p w:rsidR="00E86BC8" w:rsidRPr="00C3440E" w:rsidRDefault="00E86BC8" w:rsidP="00E86BC8">
      <w:pPr>
        <w:numPr>
          <w:ilvl w:val="0"/>
          <w:numId w:val="1"/>
        </w:numPr>
        <w:rPr>
          <w:b/>
          <w:sz w:val="22"/>
          <w:szCs w:val="22"/>
        </w:rPr>
      </w:pPr>
      <w:r w:rsidRPr="00C3440E">
        <w:rPr>
          <w:sz w:val="22"/>
          <w:szCs w:val="22"/>
        </w:rPr>
        <w:t xml:space="preserve">3.70 </w:t>
      </w:r>
      <w:proofErr w:type="gramStart"/>
      <w:r w:rsidRPr="00C3440E">
        <w:rPr>
          <w:sz w:val="22"/>
          <w:szCs w:val="22"/>
        </w:rPr>
        <w:t>or</w:t>
      </w:r>
      <w:proofErr w:type="gramEnd"/>
      <w:r w:rsidRPr="00C3440E">
        <w:rPr>
          <w:sz w:val="22"/>
          <w:szCs w:val="22"/>
        </w:rPr>
        <w:t xml:space="preserve"> better GPA.</w:t>
      </w:r>
    </w:p>
    <w:p w:rsidR="00E86BC8" w:rsidRPr="00C3440E" w:rsidRDefault="00E86BC8" w:rsidP="00E86BC8">
      <w:pPr>
        <w:numPr>
          <w:ilvl w:val="0"/>
          <w:numId w:val="1"/>
        </w:numPr>
        <w:rPr>
          <w:b/>
          <w:sz w:val="22"/>
          <w:szCs w:val="22"/>
        </w:rPr>
      </w:pPr>
      <w:r w:rsidRPr="00C3440E">
        <w:rPr>
          <w:sz w:val="22"/>
          <w:szCs w:val="22"/>
        </w:rPr>
        <w:t xml:space="preserve">Membership in at least 3 activities.  Any two of these activities must be for at least 2 full school years.  Any two of these activities must be associated with the FLHS community.   </w:t>
      </w:r>
    </w:p>
    <w:p w:rsidR="00E86BC8" w:rsidRPr="00C3440E" w:rsidRDefault="00E86BC8" w:rsidP="00E86BC8">
      <w:pPr>
        <w:numPr>
          <w:ilvl w:val="0"/>
          <w:numId w:val="1"/>
        </w:numPr>
        <w:rPr>
          <w:b/>
          <w:sz w:val="22"/>
          <w:szCs w:val="22"/>
        </w:rPr>
      </w:pPr>
      <w:r w:rsidRPr="00C3440E">
        <w:rPr>
          <w:sz w:val="22"/>
          <w:szCs w:val="22"/>
        </w:rPr>
        <w:t>A minimum of 5 hours of community service documented on the Service form from the beginning of the candidate’s freshman year to the time of NHS application.</w:t>
      </w:r>
    </w:p>
    <w:p w:rsidR="00E86BC8" w:rsidRPr="00C3440E" w:rsidRDefault="00E86BC8" w:rsidP="00E86BC8">
      <w:pPr>
        <w:numPr>
          <w:ilvl w:val="0"/>
          <w:numId w:val="1"/>
        </w:numPr>
        <w:rPr>
          <w:b/>
          <w:sz w:val="22"/>
          <w:szCs w:val="22"/>
        </w:rPr>
      </w:pPr>
      <w:r w:rsidRPr="00C3440E">
        <w:rPr>
          <w:sz w:val="22"/>
          <w:szCs w:val="22"/>
        </w:rPr>
        <w:t>A clean FLHS discipline record.</w:t>
      </w:r>
    </w:p>
    <w:p w:rsidR="00E86BC8" w:rsidRPr="00C3440E" w:rsidRDefault="00E86BC8" w:rsidP="00E86BC8">
      <w:pPr>
        <w:numPr>
          <w:ilvl w:val="0"/>
          <w:numId w:val="1"/>
        </w:numPr>
        <w:rPr>
          <w:b/>
          <w:sz w:val="22"/>
          <w:szCs w:val="22"/>
        </w:rPr>
      </w:pPr>
      <w:r w:rsidRPr="00C3440E">
        <w:rPr>
          <w:sz w:val="22"/>
          <w:szCs w:val="22"/>
        </w:rPr>
        <w:t>Positive ratings from advisor/coach/employer in the area of Leadership totaling 8 or better.  Candidates receiving one or more scores of 1 will not be eligible.</w:t>
      </w:r>
    </w:p>
    <w:p w:rsidR="00E86BC8" w:rsidRPr="00C3440E" w:rsidRDefault="00E86BC8" w:rsidP="00E86BC8">
      <w:pPr>
        <w:numPr>
          <w:ilvl w:val="0"/>
          <w:numId w:val="1"/>
        </w:numPr>
        <w:rPr>
          <w:b/>
          <w:sz w:val="22"/>
          <w:szCs w:val="22"/>
        </w:rPr>
      </w:pPr>
      <w:r w:rsidRPr="00C3440E">
        <w:rPr>
          <w:sz w:val="22"/>
          <w:szCs w:val="22"/>
        </w:rPr>
        <w:t>Positive ratings scored by 5 members of the FLHS faculty/staff on the Recommendation forms averaging 3 or better in the area of cha</w:t>
      </w:r>
      <w:bookmarkStart w:id="0" w:name="_GoBack"/>
      <w:bookmarkEnd w:id="0"/>
      <w:r w:rsidRPr="00C3440E">
        <w:rPr>
          <w:sz w:val="22"/>
          <w:szCs w:val="22"/>
        </w:rPr>
        <w:t>racter.</w:t>
      </w:r>
    </w:p>
    <w:p w:rsidR="00E86BC8" w:rsidRPr="00C3440E" w:rsidRDefault="00E86BC8" w:rsidP="00E86BC8">
      <w:pPr>
        <w:numPr>
          <w:ilvl w:val="0"/>
          <w:numId w:val="1"/>
        </w:numPr>
        <w:rPr>
          <w:b/>
          <w:sz w:val="22"/>
          <w:szCs w:val="22"/>
        </w:rPr>
      </w:pPr>
      <w:r w:rsidRPr="00C3440E">
        <w:rPr>
          <w:sz w:val="22"/>
          <w:szCs w:val="22"/>
        </w:rPr>
        <w:t>NHS commitment sheet signed by candidate and parent/guardian.</w:t>
      </w:r>
    </w:p>
    <w:p w:rsidR="00E86BC8" w:rsidRDefault="00E86BC8" w:rsidP="00E86BC8">
      <w:pPr>
        <w:rPr>
          <w:i/>
          <w:sz w:val="22"/>
          <w:szCs w:val="22"/>
        </w:rPr>
      </w:pPr>
      <w:r w:rsidRPr="00C3440E">
        <w:rPr>
          <w:i/>
          <w:sz w:val="22"/>
          <w:szCs w:val="22"/>
        </w:rPr>
        <w:t>Note: Failure to complete any or all of the above by the application’s due date may result in non-acceptance into the FLHS National Honor Society.</w:t>
      </w:r>
    </w:p>
    <w:p w:rsidR="00E86BC8" w:rsidRPr="00C3440E" w:rsidRDefault="00E86BC8" w:rsidP="00E86BC8">
      <w:pPr>
        <w:rPr>
          <w:i/>
          <w:sz w:val="22"/>
          <w:szCs w:val="22"/>
        </w:rPr>
      </w:pPr>
    </w:p>
    <w:p w:rsidR="00E86BC8" w:rsidRPr="00C3440E" w:rsidRDefault="00E86BC8" w:rsidP="00E86BC8">
      <w:pPr>
        <w:jc w:val="center"/>
        <w:rPr>
          <w:b/>
          <w:sz w:val="22"/>
          <w:szCs w:val="22"/>
        </w:rPr>
      </w:pPr>
      <w:r w:rsidRPr="00C3440E">
        <w:rPr>
          <w:b/>
          <w:sz w:val="24"/>
          <w:szCs w:val="24"/>
        </w:rPr>
        <w:t>SELECTION PROCESS</w:t>
      </w:r>
    </w:p>
    <w:p w:rsidR="00E86BC8" w:rsidRPr="00C3440E" w:rsidRDefault="00E86BC8" w:rsidP="00E86BC8">
      <w:pPr>
        <w:numPr>
          <w:ilvl w:val="0"/>
          <w:numId w:val="2"/>
        </w:numPr>
        <w:rPr>
          <w:b/>
          <w:sz w:val="22"/>
          <w:szCs w:val="22"/>
        </w:rPr>
      </w:pPr>
      <w:r w:rsidRPr="00C3440E">
        <w:rPr>
          <w:sz w:val="22"/>
          <w:szCs w:val="22"/>
        </w:rPr>
        <w:t xml:space="preserve">Juniors and seniors who have been students at Fairfield </w:t>
      </w:r>
      <w:proofErr w:type="spellStart"/>
      <w:r w:rsidRPr="00C3440E">
        <w:rPr>
          <w:sz w:val="22"/>
          <w:szCs w:val="22"/>
        </w:rPr>
        <w:t>Ludlowe</w:t>
      </w:r>
      <w:proofErr w:type="spellEnd"/>
      <w:r w:rsidRPr="00C3440E">
        <w:rPr>
          <w:sz w:val="22"/>
          <w:szCs w:val="22"/>
        </w:rPr>
        <w:t xml:space="preserve"> High School for at least one semester, have a GPA of 3.70 or better and have a clean FLHS discipline record will be notified through their homeroom of their eligibility for candidacy to the local chapter of the NHS.  Eligible juniors will be notified of their candidacy at the beginning of the second semester of their junior year.  Students who become eligible as seniors will be notified by the end of October of their senior year.</w:t>
      </w:r>
    </w:p>
    <w:p w:rsidR="00E86BC8" w:rsidRPr="00C3440E" w:rsidRDefault="00E86BC8" w:rsidP="00E86BC8">
      <w:pPr>
        <w:numPr>
          <w:ilvl w:val="0"/>
          <w:numId w:val="3"/>
        </w:numPr>
        <w:rPr>
          <w:sz w:val="22"/>
          <w:szCs w:val="22"/>
        </w:rPr>
      </w:pPr>
      <w:r w:rsidRPr="00C3440E">
        <w:rPr>
          <w:sz w:val="22"/>
          <w:szCs w:val="22"/>
        </w:rPr>
        <w:t>Candidates will complete and submit the application by the specified due date to the advisor.</w:t>
      </w:r>
    </w:p>
    <w:p w:rsidR="00E86BC8" w:rsidRPr="00C3440E" w:rsidRDefault="00E86BC8" w:rsidP="00E86BC8">
      <w:pPr>
        <w:numPr>
          <w:ilvl w:val="0"/>
          <w:numId w:val="2"/>
        </w:numPr>
        <w:rPr>
          <w:sz w:val="22"/>
          <w:szCs w:val="22"/>
        </w:rPr>
      </w:pPr>
      <w:r w:rsidRPr="00C3440E">
        <w:rPr>
          <w:sz w:val="22"/>
          <w:szCs w:val="22"/>
        </w:rPr>
        <w:t>The NHS faculty council will review all applications and select the new members.</w:t>
      </w:r>
    </w:p>
    <w:p w:rsidR="00E86BC8" w:rsidRPr="00C3440E" w:rsidRDefault="00E86BC8" w:rsidP="00E86BC8">
      <w:pPr>
        <w:numPr>
          <w:ilvl w:val="0"/>
          <w:numId w:val="2"/>
        </w:numPr>
        <w:rPr>
          <w:sz w:val="22"/>
          <w:szCs w:val="22"/>
        </w:rPr>
      </w:pPr>
      <w:r w:rsidRPr="00C3440E">
        <w:rPr>
          <w:sz w:val="22"/>
          <w:szCs w:val="22"/>
        </w:rPr>
        <w:t xml:space="preserve">All applicants will be notified through their homerooms of their acceptance or </w:t>
      </w:r>
      <w:proofErr w:type="spellStart"/>
      <w:r w:rsidRPr="00C3440E">
        <w:rPr>
          <w:sz w:val="22"/>
          <w:szCs w:val="22"/>
        </w:rPr>
        <w:t>non acceptance</w:t>
      </w:r>
      <w:proofErr w:type="spellEnd"/>
      <w:r w:rsidRPr="00C3440E">
        <w:rPr>
          <w:sz w:val="22"/>
          <w:szCs w:val="22"/>
        </w:rPr>
        <w:t xml:space="preserve"> in NHS.</w:t>
      </w:r>
    </w:p>
    <w:p w:rsidR="00E86BC8" w:rsidRPr="00C3440E" w:rsidRDefault="00E86BC8" w:rsidP="00E86BC8">
      <w:pPr>
        <w:numPr>
          <w:ilvl w:val="0"/>
          <w:numId w:val="2"/>
        </w:numPr>
        <w:rPr>
          <w:sz w:val="24"/>
        </w:rPr>
      </w:pPr>
      <w:r w:rsidRPr="00C3440E">
        <w:rPr>
          <w:sz w:val="22"/>
          <w:szCs w:val="22"/>
        </w:rPr>
        <w:t xml:space="preserve">Members will be officially inducted at the spring induction ceremony.  </w:t>
      </w:r>
    </w:p>
    <w:p w:rsidR="00E86BC8" w:rsidRDefault="00E86BC8" w:rsidP="00E86BC8">
      <w:pPr>
        <w:ind w:left="360"/>
        <w:rPr>
          <w:sz w:val="24"/>
        </w:rPr>
      </w:pPr>
    </w:p>
    <w:p w:rsidR="00E86BC8" w:rsidRPr="00C3440E" w:rsidRDefault="00E86BC8" w:rsidP="00E86BC8">
      <w:pPr>
        <w:jc w:val="center"/>
        <w:rPr>
          <w:b/>
          <w:sz w:val="22"/>
          <w:szCs w:val="22"/>
        </w:rPr>
      </w:pPr>
      <w:r w:rsidRPr="00C3440E">
        <w:rPr>
          <w:b/>
          <w:sz w:val="24"/>
          <w:szCs w:val="24"/>
        </w:rPr>
        <w:t>NHS MEMBERSHIP REQUIREMENTS</w:t>
      </w:r>
    </w:p>
    <w:p w:rsidR="00E86BC8" w:rsidRPr="00C3440E" w:rsidRDefault="00E86BC8" w:rsidP="00E86BC8">
      <w:pPr>
        <w:numPr>
          <w:ilvl w:val="0"/>
          <w:numId w:val="1"/>
        </w:numPr>
        <w:rPr>
          <w:sz w:val="22"/>
          <w:szCs w:val="22"/>
        </w:rPr>
      </w:pPr>
      <w:r w:rsidRPr="00C3440E">
        <w:rPr>
          <w:sz w:val="22"/>
          <w:szCs w:val="22"/>
        </w:rPr>
        <w:t>Members will be expected to participate in the NHS Chapter Service Projects.  This participation can be in conjunction with or in addition to the Individual Service Project.  A minimum of 10 community service hours is expected to be dedicated to Chapter Service Projects.  Our primary project is peer tutoring at FLHS.</w:t>
      </w:r>
    </w:p>
    <w:p w:rsidR="00E86BC8" w:rsidRPr="00C3440E" w:rsidRDefault="00E86BC8" w:rsidP="00E86BC8">
      <w:pPr>
        <w:numPr>
          <w:ilvl w:val="0"/>
          <w:numId w:val="1"/>
        </w:numPr>
        <w:rPr>
          <w:sz w:val="22"/>
          <w:szCs w:val="22"/>
        </w:rPr>
      </w:pPr>
      <w:r w:rsidRPr="00C3440E">
        <w:rPr>
          <w:sz w:val="22"/>
          <w:szCs w:val="22"/>
        </w:rPr>
        <w:t>Members will be required to complete an Individual Service Project.  This project will consist of a minimum of 10 hours of community service that is carried out within the Fairfield community during each year of membership.  These service hours must be completed and documented with the NHS advisor for each year of membership.   Juniors’ community service hours must be completed between July 1</w:t>
      </w:r>
      <w:r w:rsidRPr="00C3440E">
        <w:rPr>
          <w:sz w:val="22"/>
          <w:szCs w:val="22"/>
          <w:vertAlign w:val="superscript"/>
        </w:rPr>
        <w:t>st</w:t>
      </w:r>
      <w:r w:rsidRPr="00C3440E">
        <w:rPr>
          <w:sz w:val="22"/>
          <w:szCs w:val="22"/>
        </w:rPr>
        <w:t xml:space="preserve"> prior to their junior year and one week prior the induction ceremony in the spring.  Seniors must have 10 community service hours completed between the last day of the school year in June of their junior year and the last day of the fall semester and the final 10 hours 1 week prior to the induction ceremony.</w:t>
      </w:r>
    </w:p>
    <w:p w:rsidR="00E86BC8" w:rsidRPr="00C3440E" w:rsidRDefault="00E86BC8" w:rsidP="00E86BC8">
      <w:pPr>
        <w:numPr>
          <w:ilvl w:val="0"/>
          <w:numId w:val="1"/>
        </w:numPr>
        <w:rPr>
          <w:sz w:val="22"/>
          <w:szCs w:val="22"/>
        </w:rPr>
      </w:pPr>
      <w:r w:rsidRPr="00C3440E">
        <w:rPr>
          <w:sz w:val="22"/>
          <w:szCs w:val="22"/>
        </w:rPr>
        <w:t>Members are expected to attend monthly meetings.</w:t>
      </w:r>
    </w:p>
    <w:p w:rsidR="00E86BC8" w:rsidRPr="00C3440E" w:rsidRDefault="00E86BC8" w:rsidP="00E86BC8">
      <w:pPr>
        <w:numPr>
          <w:ilvl w:val="0"/>
          <w:numId w:val="1"/>
        </w:numPr>
        <w:rPr>
          <w:sz w:val="22"/>
          <w:szCs w:val="22"/>
        </w:rPr>
      </w:pPr>
      <w:r w:rsidRPr="00C3440E">
        <w:rPr>
          <w:sz w:val="22"/>
          <w:szCs w:val="22"/>
        </w:rPr>
        <w:t xml:space="preserve">Members are expected to participate in the </w:t>
      </w:r>
      <w:r>
        <w:rPr>
          <w:sz w:val="22"/>
          <w:szCs w:val="22"/>
        </w:rPr>
        <w:t>spring i</w:t>
      </w:r>
      <w:r w:rsidRPr="00C3440E">
        <w:rPr>
          <w:sz w:val="22"/>
          <w:szCs w:val="22"/>
        </w:rPr>
        <w:t>nduc</w:t>
      </w:r>
      <w:r>
        <w:rPr>
          <w:sz w:val="22"/>
          <w:szCs w:val="22"/>
        </w:rPr>
        <w:t>tion c</w:t>
      </w:r>
      <w:r w:rsidRPr="00C3440E">
        <w:rPr>
          <w:sz w:val="22"/>
          <w:szCs w:val="22"/>
        </w:rPr>
        <w:t>eremony.</w:t>
      </w:r>
    </w:p>
    <w:p w:rsidR="00E86BC8" w:rsidRPr="00C3440E" w:rsidRDefault="00E86BC8" w:rsidP="00E86BC8">
      <w:pPr>
        <w:numPr>
          <w:ilvl w:val="0"/>
          <w:numId w:val="1"/>
        </w:numPr>
        <w:rPr>
          <w:sz w:val="22"/>
          <w:szCs w:val="22"/>
        </w:rPr>
      </w:pPr>
      <w:r w:rsidRPr="00C3440E">
        <w:rPr>
          <w:sz w:val="22"/>
          <w:szCs w:val="22"/>
        </w:rPr>
        <w:t>Members are expected to continue to uphold the NHS goals of scholarship, service, leadership and character that were used to select each student for membership.</w:t>
      </w:r>
    </w:p>
    <w:p w:rsidR="00E86BC8" w:rsidRDefault="00E86BC8" w:rsidP="00E86BC8">
      <w:pPr>
        <w:rPr>
          <w:sz w:val="24"/>
        </w:rPr>
      </w:pPr>
      <w:r>
        <w:rPr>
          <w:sz w:val="24"/>
        </w:rPr>
        <w:t xml:space="preserve">   </w:t>
      </w:r>
    </w:p>
    <w:p w:rsidR="00E86BC8" w:rsidRPr="00C3440E" w:rsidRDefault="00E86BC8" w:rsidP="00E86BC8">
      <w:pPr>
        <w:pStyle w:val="PlainText"/>
        <w:ind w:right="-1198"/>
        <w:jc w:val="right"/>
        <w:rPr>
          <w:rFonts w:ascii="Times New Roman" w:hAnsi="Times New Roman"/>
          <w:sz w:val="24"/>
        </w:rPr>
      </w:pPr>
      <w:r w:rsidRPr="00C3440E">
        <w:rPr>
          <w:rFonts w:ascii="Times New Roman" w:hAnsi="Times New Roman"/>
          <w:sz w:val="24"/>
        </w:rPr>
        <w:t>2</w:t>
      </w:r>
    </w:p>
    <w:p w:rsidR="00C62AC9" w:rsidRDefault="00C62AC9" w:rsidP="00E86BC8">
      <w:pPr>
        <w:pStyle w:val="PlainText"/>
        <w:ind w:right="-1198"/>
        <w:rPr>
          <w:rFonts w:ascii="Times New Roman" w:hAnsi="Times New Roman"/>
          <w:b/>
          <w:sz w:val="24"/>
        </w:rPr>
      </w:pPr>
    </w:p>
    <w:p w:rsidR="00C62AC9" w:rsidRDefault="00C62AC9" w:rsidP="00E86BC8">
      <w:pPr>
        <w:pStyle w:val="PlainText"/>
        <w:ind w:right="-1198"/>
        <w:rPr>
          <w:rFonts w:ascii="Times New Roman" w:hAnsi="Times New Roman"/>
          <w:b/>
          <w:sz w:val="24"/>
        </w:rPr>
      </w:pPr>
    </w:p>
    <w:p w:rsidR="00C62AC9" w:rsidRDefault="00C62AC9" w:rsidP="00E86BC8">
      <w:pPr>
        <w:pStyle w:val="PlainText"/>
        <w:ind w:right="-1198"/>
        <w:rPr>
          <w:rFonts w:ascii="Times New Roman" w:hAnsi="Times New Roman"/>
          <w:b/>
          <w:sz w:val="24"/>
        </w:rPr>
      </w:pPr>
    </w:p>
    <w:p w:rsidR="00C62AC9" w:rsidRDefault="00C62AC9" w:rsidP="00E86BC8">
      <w:pPr>
        <w:pStyle w:val="PlainText"/>
        <w:ind w:right="-1198"/>
        <w:rPr>
          <w:rFonts w:ascii="Times New Roman" w:hAnsi="Times New Roman"/>
          <w:b/>
          <w:sz w:val="24"/>
        </w:rPr>
      </w:pPr>
    </w:p>
    <w:p w:rsidR="00C62AC9" w:rsidRDefault="00C62AC9" w:rsidP="00E86BC8">
      <w:pPr>
        <w:pStyle w:val="PlainText"/>
        <w:ind w:right="-1198"/>
        <w:rPr>
          <w:rFonts w:ascii="Times New Roman" w:hAnsi="Times New Roman"/>
          <w:b/>
          <w:sz w:val="24"/>
        </w:rPr>
      </w:pPr>
    </w:p>
    <w:p w:rsidR="00E86BC8" w:rsidRDefault="00E86BC8" w:rsidP="00E86BC8">
      <w:pPr>
        <w:pStyle w:val="PlainText"/>
        <w:ind w:right="-1198"/>
        <w:rPr>
          <w:rFonts w:ascii="Times New Roman" w:hAnsi="Times New Roman"/>
          <w:sz w:val="24"/>
        </w:rPr>
      </w:pPr>
      <w:r>
        <w:rPr>
          <w:rFonts w:ascii="Times New Roman" w:hAnsi="Times New Roman"/>
          <w:b/>
          <w:sz w:val="24"/>
        </w:rPr>
        <w:lastRenderedPageBreak/>
        <w:t>The National Honor Society has defined character, service and leadership as follows</w:t>
      </w:r>
      <w:r>
        <w:rPr>
          <w:rFonts w:ascii="Times New Roman" w:hAnsi="Times New Roman"/>
          <w:sz w:val="24"/>
        </w:rPr>
        <w:t>:</w:t>
      </w:r>
    </w:p>
    <w:p w:rsidR="00E86BC8" w:rsidRPr="00FC314A" w:rsidRDefault="00E86BC8" w:rsidP="00E86BC8">
      <w:pPr>
        <w:pStyle w:val="PlainText"/>
        <w:ind w:right="-1198"/>
        <w:rPr>
          <w:rFonts w:ascii="Times New Roman" w:hAnsi="Times New Roman"/>
          <w:sz w:val="24"/>
          <w:szCs w:val="24"/>
        </w:rPr>
      </w:pPr>
      <w:r w:rsidRPr="00FC314A">
        <w:rPr>
          <w:rFonts w:ascii="Times New Roman" w:hAnsi="Times New Roman"/>
          <w:b/>
          <w:sz w:val="24"/>
          <w:szCs w:val="24"/>
        </w:rPr>
        <w:t>Service</w:t>
      </w:r>
      <w:r w:rsidRPr="00FC314A">
        <w:rPr>
          <w:rFonts w:ascii="Times New Roman" w:hAnsi="Times New Roman"/>
          <w:sz w:val="24"/>
          <w:szCs w:val="24"/>
        </w:rPr>
        <w:t>:  The student who serves:</w:t>
      </w:r>
      <w:r w:rsidRPr="00FC314A">
        <w:rPr>
          <w:rFonts w:ascii="Times New Roman" w:hAnsi="Times New Roman"/>
          <w:sz w:val="24"/>
          <w:szCs w:val="24"/>
        </w:rPr>
        <w:tab/>
      </w:r>
      <w:r w:rsidRPr="00FC314A">
        <w:rPr>
          <w:rFonts w:ascii="Times New Roman" w:hAnsi="Times New Roman"/>
          <w:sz w:val="24"/>
          <w:szCs w:val="24"/>
        </w:rPr>
        <w:tab/>
      </w:r>
    </w:p>
    <w:p w:rsidR="00E86BC8" w:rsidRDefault="00E86BC8" w:rsidP="00E86BC8">
      <w:pPr>
        <w:pStyle w:val="PlainText"/>
        <w:numPr>
          <w:ilvl w:val="0"/>
          <w:numId w:val="4"/>
        </w:numPr>
        <w:tabs>
          <w:tab w:val="left" w:pos="270"/>
          <w:tab w:val="left" w:pos="630"/>
        </w:tabs>
        <w:ind w:left="270" w:right="-1198" w:hanging="180"/>
        <w:rPr>
          <w:rFonts w:ascii="Times New Roman" w:hAnsi="Times New Roman"/>
          <w:sz w:val="24"/>
          <w:szCs w:val="24"/>
        </w:rPr>
      </w:pPr>
      <w:r w:rsidRPr="00FC314A">
        <w:rPr>
          <w:rFonts w:ascii="Times New Roman" w:hAnsi="Times New Roman"/>
          <w:sz w:val="24"/>
          <w:szCs w:val="24"/>
        </w:rPr>
        <w:t xml:space="preserve">Volunteers and provides dependable and well organized assistance, is gladly available, and is </w:t>
      </w:r>
    </w:p>
    <w:p w:rsidR="00E86BC8" w:rsidRPr="00FC314A" w:rsidRDefault="00E86BC8" w:rsidP="00E86BC8">
      <w:pPr>
        <w:pStyle w:val="PlainText"/>
        <w:tabs>
          <w:tab w:val="left" w:pos="270"/>
          <w:tab w:val="left" w:pos="630"/>
        </w:tabs>
        <w:ind w:left="270" w:right="-1198"/>
        <w:rPr>
          <w:rFonts w:ascii="Times New Roman" w:hAnsi="Times New Roman"/>
          <w:sz w:val="24"/>
          <w:szCs w:val="24"/>
        </w:rPr>
      </w:pPr>
      <w:r>
        <w:rPr>
          <w:rFonts w:ascii="Times New Roman" w:hAnsi="Times New Roman"/>
          <w:sz w:val="24"/>
          <w:szCs w:val="24"/>
        </w:rPr>
        <w:t xml:space="preserve">   </w:t>
      </w:r>
      <w:proofErr w:type="gramStart"/>
      <w:r w:rsidRPr="00FC314A">
        <w:rPr>
          <w:rFonts w:ascii="Times New Roman" w:hAnsi="Times New Roman"/>
          <w:sz w:val="24"/>
          <w:szCs w:val="24"/>
        </w:rPr>
        <w:t>willing</w:t>
      </w:r>
      <w:proofErr w:type="gramEnd"/>
      <w:r w:rsidRPr="00FC314A">
        <w:rPr>
          <w:rFonts w:ascii="Times New Roman" w:hAnsi="Times New Roman"/>
          <w:sz w:val="24"/>
          <w:szCs w:val="24"/>
        </w:rPr>
        <w:t xml:space="preserve"> to sacrifice to offer assistance</w:t>
      </w:r>
    </w:p>
    <w:p w:rsidR="00E86BC8" w:rsidRPr="00FC314A" w:rsidRDefault="00E86BC8" w:rsidP="00E86BC8">
      <w:pPr>
        <w:pStyle w:val="PlainText"/>
        <w:numPr>
          <w:ilvl w:val="0"/>
          <w:numId w:val="4"/>
        </w:numPr>
        <w:tabs>
          <w:tab w:val="left" w:pos="270"/>
          <w:tab w:val="left" w:pos="630"/>
        </w:tabs>
        <w:ind w:left="270" w:right="-1198" w:hanging="180"/>
        <w:rPr>
          <w:rFonts w:ascii="Times New Roman" w:hAnsi="Times New Roman"/>
          <w:sz w:val="24"/>
          <w:szCs w:val="24"/>
        </w:rPr>
      </w:pPr>
      <w:r w:rsidRPr="00FC314A">
        <w:rPr>
          <w:rFonts w:ascii="Times New Roman" w:hAnsi="Times New Roman"/>
          <w:sz w:val="24"/>
          <w:szCs w:val="24"/>
        </w:rPr>
        <w:t>Works well with others and is willing to take on difficult or inconspicuous responsibilities</w:t>
      </w:r>
    </w:p>
    <w:p w:rsidR="00E86BC8" w:rsidRPr="00FC314A" w:rsidRDefault="00E86BC8" w:rsidP="00E86BC8">
      <w:pPr>
        <w:pStyle w:val="PlainText"/>
        <w:numPr>
          <w:ilvl w:val="0"/>
          <w:numId w:val="4"/>
        </w:numPr>
        <w:tabs>
          <w:tab w:val="left" w:pos="270"/>
          <w:tab w:val="left" w:pos="630"/>
        </w:tabs>
        <w:ind w:left="270" w:right="-1198" w:hanging="180"/>
        <w:rPr>
          <w:rFonts w:ascii="Times New Roman" w:hAnsi="Times New Roman"/>
          <w:sz w:val="24"/>
          <w:szCs w:val="24"/>
        </w:rPr>
      </w:pPr>
      <w:r w:rsidRPr="00FC314A">
        <w:rPr>
          <w:rFonts w:ascii="Times New Roman" w:hAnsi="Times New Roman"/>
          <w:sz w:val="24"/>
          <w:szCs w:val="24"/>
        </w:rPr>
        <w:t>Cheerfully and enthusiastically renders any requested service to the school</w:t>
      </w:r>
    </w:p>
    <w:p w:rsidR="00E86BC8" w:rsidRPr="00FC314A" w:rsidRDefault="00E86BC8" w:rsidP="00E86BC8">
      <w:pPr>
        <w:pStyle w:val="PlainText"/>
        <w:numPr>
          <w:ilvl w:val="0"/>
          <w:numId w:val="4"/>
        </w:numPr>
        <w:tabs>
          <w:tab w:val="left" w:pos="270"/>
          <w:tab w:val="left" w:pos="630"/>
        </w:tabs>
        <w:ind w:left="270" w:right="-1198" w:hanging="180"/>
        <w:rPr>
          <w:rFonts w:ascii="Times New Roman" w:hAnsi="Times New Roman"/>
          <w:sz w:val="24"/>
          <w:szCs w:val="24"/>
        </w:rPr>
      </w:pPr>
      <w:r w:rsidRPr="00FC314A">
        <w:rPr>
          <w:rFonts w:ascii="Times New Roman" w:hAnsi="Times New Roman"/>
          <w:sz w:val="24"/>
          <w:szCs w:val="24"/>
        </w:rPr>
        <w:t>Is willing to represent the class or school in inter-class and inter-scholastic competition</w:t>
      </w:r>
    </w:p>
    <w:p w:rsidR="00E86BC8" w:rsidRPr="00FC314A" w:rsidRDefault="00E86BC8" w:rsidP="00E86BC8">
      <w:pPr>
        <w:pStyle w:val="PlainText"/>
        <w:numPr>
          <w:ilvl w:val="0"/>
          <w:numId w:val="4"/>
        </w:numPr>
        <w:tabs>
          <w:tab w:val="left" w:pos="270"/>
          <w:tab w:val="left" w:pos="630"/>
        </w:tabs>
        <w:ind w:left="270" w:right="-1198" w:hanging="180"/>
        <w:rPr>
          <w:rFonts w:ascii="Times New Roman" w:hAnsi="Times New Roman"/>
          <w:sz w:val="24"/>
          <w:szCs w:val="24"/>
        </w:rPr>
      </w:pPr>
      <w:r w:rsidRPr="00FC314A">
        <w:rPr>
          <w:rFonts w:ascii="Times New Roman" w:hAnsi="Times New Roman"/>
          <w:sz w:val="24"/>
          <w:szCs w:val="24"/>
        </w:rPr>
        <w:t>Does committee and staff work without complaint</w:t>
      </w:r>
    </w:p>
    <w:p w:rsidR="00E86BC8" w:rsidRDefault="00E86BC8" w:rsidP="00E86BC8">
      <w:pPr>
        <w:pStyle w:val="PlainText"/>
        <w:numPr>
          <w:ilvl w:val="0"/>
          <w:numId w:val="4"/>
        </w:numPr>
        <w:tabs>
          <w:tab w:val="left" w:pos="270"/>
          <w:tab w:val="left" w:pos="630"/>
        </w:tabs>
        <w:ind w:left="270" w:right="-1198" w:hanging="180"/>
        <w:rPr>
          <w:rFonts w:ascii="Times New Roman" w:hAnsi="Times New Roman"/>
          <w:sz w:val="24"/>
          <w:szCs w:val="24"/>
        </w:rPr>
      </w:pPr>
      <w:r w:rsidRPr="00FC314A">
        <w:rPr>
          <w:rFonts w:ascii="Times New Roman" w:hAnsi="Times New Roman"/>
          <w:sz w:val="24"/>
          <w:szCs w:val="24"/>
        </w:rPr>
        <w:t xml:space="preserve">Participates in some activity outside of school, for example, Girl Scouts, Boy Scouts, church </w:t>
      </w:r>
    </w:p>
    <w:p w:rsidR="00E86BC8" w:rsidRPr="00FC314A" w:rsidRDefault="00E86BC8" w:rsidP="00E86BC8">
      <w:pPr>
        <w:pStyle w:val="PlainText"/>
        <w:tabs>
          <w:tab w:val="left" w:pos="270"/>
          <w:tab w:val="left" w:pos="630"/>
        </w:tabs>
        <w:ind w:left="270" w:right="-1198"/>
        <w:rPr>
          <w:rFonts w:ascii="Times New Roman" w:hAnsi="Times New Roman"/>
          <w:sz w:val="24"/>
          <w:szCs w:val="24"/>
        </w:rPr>
      </w:pPr>
      <w:r>
        <w:rPr>
          <w:rFonts w:ascii="Times New Roman" w:hAnsi="Times New Roman"/>
          <w:sz w:val="24"/>
          <w:szCs w:val="24"/>
        </w:rPr>
        <w:t xml:space="preserve">   </w:t>
      </w:r>
      <w:proofErr w:type="gramStart"/>
      <w:r w:rsidRPr="00FC314A">
        <w:rPr>
          <w:rFonts w:ascii="Times New Roman" w:hAnsi="Times New Roman"/>
          <w:sz w:val="24"/>
          <w:szCs w:val="24"/>
        </w:rPr>
        <w:t>groups</w:t>
      </w:r>
      <w:proofErr w:type="gramEnd"/>
      <w:r w:rsidRPr="00FC314A">
        <w:rPr>
          <w:rFonts w:ascii="Times New Roman" w:hAnsi="Times New Roman"/>
          <w:sz w:val="24"/>
          <w:szCs w:val="24"/>
        </w:rPr>
        <w:t>, volunteer services for the elderly, poor or disadvantaged</w:t>
      </w:r>
    </w:p>
    <w:p w:rsidR="00E86BC8" w:rsidRPr="00FC314A" w:rsidRDefault="00E86BC8" w:rsidP="00E86BC8">
      <w:pPr>
        <w:pStyle w:val="PlainText"/>
        <w:numPr>
          <w:ilvl w:val="0"/>
          <w:numId w:val="4"/>
        </w:numPr>
        <w:tabs>
          <w:tab w:val="left" w:pos="270"/>
          <w:tab w:val="left" w:pos="630"/>
        </w:tabs>
        <w:ind w:left="270" w:right="-1198" w:hanging="180"/>
        <w:rPr>
          <w:rFonts w:ascii="Times New Roman" w:hAnsi="Times New Roman"/>
          <w:sz w:val="24"/>
          <w:szCs w:val="24"/>
        </w:rPr>
      </w:pPr>
      <w:r w:rsidRPr="00FC314A">
        <w:rPr>
          <w:rFonts w:ascii="Times New Roman" w:hAnsi="Times New Roman"/>
          <w:sz w:val="24"/>
          <w:szCs w:val="24"/>
        </w:rPr>
        <w:t>Mentors persons in the community or students at other schools</w:t>
      </w:r>
    </w:p>
    <w:p w:rsidR="00E86BC8" w:rsidRPr="00FC314A" w:rsidRDefault="00E86BC8" w:rsidP="00E86BC8">
      <w:pPr>
        <w:pStyle w:val="PlainText"/>
        <w:numPr>
          <w:ilvl w:val="0"/>
          <w:numId w:val="4"/>
        </w:numPr>
        <w:tabs>
          <w:tab w:val="left" w:pos="270"/>
          <w:tab w:val="left" w:pos="630"/>
        </w:tabs>
        <w:ind w:left="270" w:right="-1198" w:hanging="180"/>
        <w:rPr>
          <w:rFonts w:ascii="Times New Roman" w:hAnsi="Times New Roman"/>
          <w:sz w:val="24"/>
          <w:szCs w:val="24"/>
        </w:rPr>
      </w:pPr>
      <w:r w:rsidRPr="00FC314A">
        <w:rPr>
          <w:rFonts w:ascii="Times New Roman" w:hAnsi="Times New Roman"/>
          <w:sz w:val="24"/>
          <w:szCs w:val="24"/>
        </w:rPr>
        <w:t>Shows courtesy by assisting visitors, teachers, and students.</w:t>
      </w:r>
    </w:p>
    <w:p w:rsidR="00E86BC8" w:rsidRPr="00FC314A" w:rsidRDefault="00E86BC8" w:rsidP="00E86BC8">
      <w:pPr>
        <w:pStyle w:val="PlainText"/>
        <w:tabs>
          <w:tab w:val="left" w:pos="270"/>
        </w:tabs>
        <w:ind w:left="90" w:right="-1198"/>
        <w:rPr>
          <w:rFonts w:ascii="Times New Roman" w:hAnsi="Times New Roman"/>
          <w:sz w:val="24"/>
          <w:szCs w:val="24"/>
        </w:rPr>
      </w:pPr>
    </w:p>
    <w:p w:rsidR="00E86BC8" w:rsidRPr="00FC314A" w:rsidRDefault="00E86BC8" w:rsidP="00E86BC8">
      <w:pPr>
        <w:pStyle w:val="PlainText"/>
        <w:ind w:right="-1198"/>
        <w:rPr>
          <w:rFonts w:ascii="Times New Roman" w:hAnsi="Times New Roman"/>
          <w:sz w:val="24"/>
          <w:szCs w:val="24"/>
        </w:rPr>
      </w:pPr>
      <w:r w:rsidRPr="00FC314A">
        <w:rPr>
          <w:rFonts w:ascii="Times New Roman" w:hAnsi="Times New Roman"/>
          <w:b/>
          <w:sz w:val="24"/>
          <w:szCs w:val="24"/>
        </w:rPr>
        <w:t>Leadership</w:t>
      </w:r>
      <w:r w:rsidRPr="00FC314A">
        <w:rPr>
          <w:rFonts w:ascii="Times New Roman" w:hAnsi="Times New Roman"/>
          <w:sz w:val="24"/>
          <w:szCs w:val="24"/>
        </w:rPr>
        <w:t>: The student who exercises leadership:</w:t>
      </w:r>
      <w:r w:rsidRPr="00FC314A">
        <w:rPr>
          <w:rFonts w:ascii="Times New Roman" w:hAnsi="Times New Roman"/>
          <w:sz w:val="24"/>
          <w:szCs w:val="24"/>
        </w:rPr>
        <w:tab/>
      </w:r>
      <w:r w:rsidRPr="00FC314A">
        <w:rPr>
          <w:rFonts w:ascii="Times New Roman" w:hAnsi="Times New Roman"/>
          <w:sz w:val="24"/>
          <w:szCs w:val="24"/>
        </w:rPr>
        <w:tab/>
      </w:r>
      <w:r w:rsidRPr="00FC314A">
        <w:rPr>
          <w:rFonts w:ascii="Times New Roman" w:hAnsi="Times New Roman"/>
          <w:sz w:val="24"/>
          <w:szCs w:val="24"/>
        </w:rPr>
        <w:tab/>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Is resourceful in proposing new problems, applying principles, and making suggestions</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Demonstrates initiative in promoting school activities</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Exercises positive influence on peers in upholding school ideals</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Contributes ideas that improve the civic life of the school</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Is able to delegate responsibilities</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Exemplifies positive attitudes</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Inspires positive behavior in others</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Demonstrates academic initiative</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 xml:space="preserve">Successfully holds school offices or positions of responsibility; conducts business effectively and </w:t>
      </w:r>
    </w:p>
    <w:p w:rsidR="00E86BC8" w:rsidRPr="00FC314A" w:rsidRDefault="00E86BC8" w:rsidP="00E86BC8">
      <w:pPr>
        <w:pStyle w:val="PlainText"/>
        <w:tabs>
          <w:tab w:val="left" w:pos="270"/>
        </w:tabs>
        <w:ind w:left="270" w:right="-1198"/>
        <w:rPr>
          <w:sz w:val="24"/>
          <w:szCs w:val="24"/>
        </w:rPr>
      </w:pPr>
      <w:r>
        <w:rPr>
          <w:rFonts w:ascii="Times New Roman" w:hAnsi="Times New Roman"/>
          <w:sz w:val="24"/>
          <w:szCs w:val="24"/>
        </w:rPr>
        <w:t xml:space="preserve">   </w:t>
      </w:r>
      <w:proofErr w:type="gramStart"/>
      <w:r w:rsidRPr="00FC314A">
        <w:rPr>
          <w:rFonts w:ascii="Times New Roman" w:hAnsi="Times New Roman"/>
          <w:sz w:val="24"/>
          <w:szCs w:val="24"/>
        </w:rPr>
        <w:t>efficiently</w:t>
      </w:r>
      <w:proofErr w:type="gramEnd"/>
      <w:r w:rsidRPr="00FC314A">
        <w:rPr>
          <w:rFonts w:ascii="Times New Roman" w:hAnsi="Times New Roman"/>
          <w:sz w:val="24"/>
          <w:szCs w:val="24"/>
        </w:rPr>
        <w:t>; demonstrates reliability and dependability</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Is a leader in the classroom, at work, and in other school or community activities</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Is thoroughly dependable in any responsibility accepted</w:t>
      </w:r>
    </w:p>
    <w:p w:rsidR="00E86BC8" w:rsidRPr="00FC314A" w:rsidRDefault="00E86BC8" w:rsidP="00E86BC8">
      <w:pPr>
        <w:pStyle w:val="PlainText"/>
        <w:numPr>
          <w:ilvl w:val="0"/>
          <w:numId w:val="5"/>
        </w:numPr>
        <w:tabs>
          <w:tab w:val="left" w:pos="270"/>
        </w:tabs>
        <w:ind w:left="270" w:right="-1198" w:hanging="180"/>
        <w:rPr>
          <w:sz w:val="24"/>
          <w:szCs w:val="24"/>
        </w:rPr>
      </w:pPr>
      <w:r w:rsidRPr="00FC314A">
        <w:rPr>
          <w:rFonts w:ascii="Times New Roman" w:hAnsi="Times New Roman"/>
          <w:sz w:val="24"/>
          <w:szCs w:val="24"/>
        </w:rPr>
        <w:t>Is willing to uphold scholarship and maintain a loyal school attitude.</w:t>
      </w:r>
    </w:p>
    <w:p w:rsidR="00E86BC8" w:rsidRPr="00FC314A" w:rsidRDefault="00E86BC8" w:rsidP="00E86BC8">
      <w:pPr>
        <w:pStyle w:val="PlainText"/>
        <w:ind w:left="90" w:right="-1198"/>
        <w:rPr>
          <w:sz w:val="24"/>
          <w:szCs w:val="24"/>
        </w:rPr>
      </w:pPr>
    </w:p>
    <w:p w:rsidR="00E86BC8" w:rsidRPr="00FC314A" w:rsidRDefault="00E86BC8" w:rsidP="00E86BC8">
      <w:pPr>
        <w:pStyle w:val="PlainText"/>
        <w:ind w:right="-1198"/>
        <w:rPr>
          <w:rFonts w:ascii="Times New Roman" w:hAnsi="Times New Roman"/>
          <w:sz w:val="24"/>
          <w:szCs w:val="24"/>
        </w:rPr>
      </w:pPr>
      <w:r w:rsidRPr="00FC314A">
        <w:rPr>
          <w:rFonts w:ascii="Times New Roman" w:hAnsi="Times New Roman"/>
          <w:b/>
          <w:sz w:val="24"/>
          <w:szCs w:val="24"/>
        </w:rPr>
        <w:t>Character</w:t>
      </w:r>
      <w:r w:rsidRPr="00FC314A">
        <w:rPr>
          <w:rFonts w:ascii="Times New Roman" w:hAnsi="Times New Roman"/>
          <w:sz w:val="24"/>
          <w:szCs w:val="24"/>
        </w:rPr>
        <w:t>: The student of character:</w:t>
      </w:r>
      <w:r w:rsidRPr="00FC314A">
        <w:rPr>
          <w:rFonts w:ascii="Times New Roman" w:hAnsi="Times New Roman"/>
          <w:sz w:val="24"/>
          <w:szCs w:val="24"/>
        </w:rPr>
        <w:tab/>
      </w:r>
      <w:r w:rsidRPr="00FC314A">
        <w:rPr>
          <w:rFonts w:ascii="Times New Roman" w:hAnsi="Times New Roman"/>
          <w:sz w:val="24"/>
          <w:szCs w:val="24"/>
        </w:rPr>
        <w:tab/>
      </w:r>
      <w:r w:rsidRPr="00FC314A">
        <w:rPr>
          <w:rFonts w:ascii="Times New Roman" w:hAnsi="Times New Roman"/>
          <w:sz w:val="24"/>
          <w:szCs w:val="24"/>
        </w:rPr>
        <w:tab/>
      </w:r>
    </w:p>
    <w:p w:rsidR="00E86BC8" w:rsidRPr="00FC314A" w:rsidRDefault="00E86BC8" w:rsidP="00E86BC8">
      <w:pPr>
        <w:pStyle w:val="PlainText"/>
        <w:numPr>
          <w:ilvl w:val="0"/>
          <w:numId w:val="6"/>
        </w:numPr>
        <w:tabs>
          <w:tab w:val="left" w:pos="270"/>
        </w:tabs>
        <w:ind w:left="270" w:right="-1198" w:hanging="180"/>
        <w:rPr>
          <w:rFonts w:ascii="Times New Roman" w:hAnsi="Times New Roman"/>
          <w:sz w:val="24"/>
          <w:szCs w:val="24"/>
        </w:rPr>
      </w:pPr>
      <w:r w:rsidRPr="00FC314A">
        <w:rPr>
          <w:rFonts w:ascii="Times New Roman" w:hAnsi="Times New Roman"/>
          <w:sz w:val="24"/>
          <w:szCs w:val="24"/>
        </w:rPr>
        <w:t>Takes criticism willingly and accepts recommendations graciously</w:t>
      </w:r>
    </w:p>
    <w:p w:rsidR="00E86BC8" w:rsidRDefault="00E86BC8" w:rsidP="00E86BC8">
      <w:pPr>
        <w:pStyle w:val="PlainText"/>
        <w:numPr>
          <w:ilvl w:val="0"/>
          <w:numId w:val="6"/>
        </w:numPr>
        <w:tabs>
          <w:tab w:val="left" w:pos="270"/>
        </w:tabs>
        <w:ind w:left="270" w:right="-1198" w:hanging="180"/>
        <w:rPr>
          <w:rFonts w:ascii="Times New Roman" w:hAnsi="Times New Roman"/>
          <w:sz w:val="24"/>
          <w:szCs w:val="24"/>
        </w:rPr>
      </w:pPr>
      <w:r w:rsidRPr="00FC314A">
        <w:rPr>
          <w:rFonts w:ascii="Times New Roman" w:hAnsi="Times New Roman"/>
          <w:sz w:val="24"/>
          <w:szCs w:val="24"/>
        </w:rPr>
        <w:t xml:space="preserve">Consistently exemplifies desirable qualities of behavior (cheerfulness, friendliness, poise, </w:t>
      </w:r>
    </w:p>
    <w:p w:rsidR="00E86BC8" w:rsidRPr="00FC314A" w:rsidRDefault="00E86BC8" w:rsidP="00E86BC8">
      <w:pPr>
        <w:pStyle w:val="PlainText"/>
        <w:tabs>
          <w:tab w:val="left" w:pos="270"/>
        </w:tabs>
        <w:ind w:left="270" w:right="-1198"/>
        <w:rPr>
          <w:rFonts w:ascii="Times New Roman" w:hAnsi="Times New Roman"/>
          <w:sz w:val="24"/>
          <w:szCs w:val="24"/>
        </w:rPr>
      </w:pPr>
      <w:r>
        <w:rPr>
          <w:rFonts w:ascii="Times New Roman" w:hAnsi="Times New Roman"/>
          <w:sz w:val="24"/>
          <w:szCs w:val="24"/>
        </w:rPr>
        <w:t xml:space="preserve">    </w:t>
      </w:r>
      <w:proofErr w:type="gramStart"/>
      <w:r w:rsidRPr="00FC314A">
        <w:rPr>
          <w:rFonts w:ascii="Times New Roman" w:hAnsi="Times New Roman"/>
          <w:sz w:val="24"/>
          <w:szCs w:val="24"/>
        </w:rPr>
        <w:t>stability</w:t>
      </w:r>
      <w:proofErr w:type="gramEnd"/>
      <w:r w:rsidRPr="00FC314A">
        <w:rPr>
          <w:rFonts w:ascii="Times New Roman" w:hAnsi="Times New Roman"/>
          <w:sz w:val="24"/>
          <w:szCs w:val="24"/>
        </w:rPr>
        <w:t>)</w:t>
      </w:r>
    </w:p>
    <w:p w:rsidR="00E86BC8" w:rsidRPr="00FC314A" w:rsidRDefault="00E86BC8" w:rsidP="00E86BC8">
      <w:pPr>
        <w:pStyle w:val="PlainText"/>
        <w:numPr>
          <w:ilvl w:val="0"/>
          <w:numId w:val="6"/>
        </w:numPr>
        <w:tabs>
          <w:tab w:val="left" w:pos="270"/>
        </w:tabs>
        <w:ind w:left="270" w:right="-1198" w:hanging="180"/>
        <w:rPr>
          <w:rFonts w:ascii="Times New Roman" w:hAnsi="Times New Roman"/>
          <w:sz w:val="24"/>
          <w:szCs w:val="24"/>
        </w:rPr>
      </w:pPr>
      <w:r w:rsidRPr="00FC314A">
        <w:rPr>
          <w:rFonts w:ascii="Times New Roman" w:hAnsi="Times New Roman"/>
          <w:sz w:val="24"/>
          <w:szCs w:val="24"/>
        </w:rPr>
        <w:t>Upholds principles of morality and ethics</w:t>
      </w:r>
    </w:p>
    <w:p w:rsidR="00E86BC8" w:rsidRDefault="00E86BC8" w:rsidP="00E86BC8">
      <w:pPr>
        <w:pStyle w:val="PlainText"/>
        <w:numPr>
          <w:ilvl w:val="0"/>
          <w:numId w:val="6"/>
        </w:numPr>
        <w:tabs>
          <w:tab w:val="left" w:pos="270"/>
        </w:tabs>
        <w:ind w:left="270" w:right="-1198" w:hanging="180"/>
        <w:rPr>
          <w:rFonts w:ascii="Times New Roman" w:hAnsi="Times New Roman"/>
          <w:sz w:val="24"/>
          <w:szCs w:val="24"/>
        </w:rPr>
      </w:pPr>
      <w:r w:rsidRPr="00FC314A">
        <w:rPr>
          <w:rFonts w:ascii="Times New Roman" w:hAnsi="Times New Roman"/>
          <w:sz w:val="24"/>
          <w:szCs w:val="24"/>
        </w:rPr>
        <w:t xml:space="preserve">Cooperates by complying with school regulations concerning property, programs, office, halls, </w:t>
      </w:r>
    </w:p>
    <w:p w:rsidR="00E86BC8" w:rsidRPr="00FC314A" w:rsidRDefault="00E86BC8" w:rsidP="00E86BC8">
      <w:pPr>
        <w:pStyle w:val="PlainText"/>
        <w:tabs>
          <w:tab w:val="left" w:pos="270"/>
        </w:tabs>
        <w:ind w:left="270" w:right="-1198"/>
        <w:rPr>
          <w:rFonts w:ascii="Times New Roman" w:hAnsi="Times New Roman"/>
          <w:sz w:val="24"/>
          <w:szCs w:val="24"/>
        </w:rPr>
      </w:pPr>
      <w:r>
        <w:rPr>
          <w:rFonts w:ascii="Times New Roman" w:hAnsi="Times New Roman"/>
          <w:sz w:val="24"/>
          <w:szCs w:val="24"/>
        </w:rPr>
        <w:t xml:space="preserve">   </w:t>
      </w:r>
      <w:proofErr w:type="gramStart"/>
      <w:r w:rsidRPr="00FC314A">
        <w:rPr>
          <w:rFonts w:ascii="Times New Roman" w:hAnsi="Times New Roman"/>
          <w:sz w:val="24"/>
          <w:szCs w:val="24"/>
        </w:rPr>
        <w:t>etc</w:t>
      </w:r>
      <w:proofErr w:type="gramEnd"/>
      <w:r w:rsidRPr="00FC314A">
        <w:rPr>
          <w:rFonts w:ascii="Times New Roman" w:hAnsi="Times New Roman"/>
          <w:sz w:val="24"/>
          <w:szCs w:val="24"/>
        </w:rPr>
        <w:t>.</w:t>
      </w:r>
    </w:p>
    <w:p w:rsidR="00E86BC8" w:rsidRPr="00FC314A" w:rsidRDefault="00E86BC8" w:rsidP="00E86BC8">
      <w:pPr>
        <w:pStyle w:val="PlainText"/>
        <w:numPr>
          <w:ilvl w:val="0"/>
          <w:numId w:val="6"/>
        </w:numPr>
        <w:tabs>
          <w:tab w:val="left" w:pos="270"/>
        </w:tabs>
        <w:ind w:left="270" w:right="-1198" w:hanging="180"/>
        <w:rPr>
          <w:rFonts w:ascii="Times New Roman" w:hAnsi="Times New Roman"/>
          <w:sz w:val="24"/>
          <w:szCs w:val="24"/>
        </w:rPr>
      </w:pPr>
      <w:r w:rsidRPr="00FC314A">
        <w:rPr>
          <w:rFonts w:ascii="Times New Roman" w:hAnsi="Times New Roman"/>
          <w:sz w:val="24"/>
          <w:szCs w:val="24"/>
        </w:rPr>
        <w:t>Demonstrates the highest standards of honesty and reliability</w:t>
      </w:r>
    </w:p>
    <w:p w:rsidR="00E86BC8" w:rsidRPr="00FC314A" w:rsidRDefault="00E86BC8" w:rsidP="00E86BC8">
      <w:pPr>
        <w:pStyle w:val="PlainText"/>
        <w:numPr>
          <w:ilvl w:val="0"/>
          <w:numId w:val="6"/>
        </w:numPr>
        <w:tabs>
          <w:tab w:val="left" w:pos="270"/>
        </w:tabs>
        <w:ind w:left="270" w:right="-1198" w:hanging="180"/>
        <w:rPr>
          <w:rFonts w:ascii="Times New Roman" w:hAnsi="Times New Roman"/>
          <w:sz w:val="24"/>
          <w:szCs w:val="24"/>
        </w:rPr>
      </w:pPr>
      <w:r w:rsidRPr="00FC314A">
        <w:rPr>
          <w:rFonts w:ascii="Times New Roman" w:hAnsi="Times New Roman"/>
          <w:sz w:val="24"/>
          <w:szCs w:val="24"/>
        </w:rPr>
        <w:t>Regularly shows courtesy, concern, and respect for others</w:t>
      </w:r>
    </w:p>
    <w:p w:rsidR="00E86BC8" w:rsidRPr="00FC314A" w:rsidRDefault="00E86BC8" w:rsidP="00E86BC8">
      <w:pPr>
        <w:pStyle w:val="PlainText"/>
        <w:numPr>
          <w:ilvl w:val="0"/>
          <w:numId w:val="6"/>
        </w:numPr>
        <w:tabs>
          <w:tab w:val="left" w:pos="270"/>
        </w:tabs>
        <w:ind w:left="270" w:right="-1198" w:hanging="180"/>
        <w:rPr>
          <w:rFonts w:ascii="Times New Roman" w:hAnsi="Times New Roman"/>
          <w:sz w:val="24"/>
          <w:szCs w:val="24"/>
        </w:rPr>
      </w:pPr>
      <w:r w:rsidRPr="00FC314A">
        <w:rPr>
          <w:rFonts w:ascii="Times New Roman" w:hAnsi="Times New Roman"/>
          <w:sz w:val="24"/>
          <w:szCs w:val="24"/>
        </w:rPr>
        <w:t>Observes instructions and rules, is punctual, and faithful both inside and outside the classroom</w:t>
      </w:r>
    </w:p>
    <w:p w:rsidR="00E86BC8" w:rsidRDefault="00E86BC8" w:rsidP="00E86BC8">
      <w:pPr>
        <w:pStyle w:val="PlainText"/>
        <w:numPr>
          <w:ilvl w:val="0"/>
          <w:numId w:val="6"/>
        </w:numPr>
        <w:tabs>
          <w:tab w:val="left" w:pos="270"/>
        </w:tabs>
        <w:ind w:left="270" w:right="-1198" w:hanging="180"/>
        <w:rPr>
          <w:rFonts w:ascii="Times New Roman" w:hAnsi="Times New Roman"/>
          <w:sz w:val="24"/>
          <w:szCs w:val="24"/>
        </w:rPr>
      </w:pPr>
      <w:r w:rsidRPr="00FC314A">
        <w:rPr>
          <w:rFonts w:ascii="Times New Roman" w:hAnsi="Times New Roman"/>
          <w:sz w:val="24"/>
          <w:szCs w:val="24"/>
        </w:rPr>
        <w:t xml:space="preserve">Has powers of concentration, self-discipline, and sustained attention as shown by perseverance </w:t>
      </w:r>
    </w:p>
    <w:p w:rsidR="00E86BC8" w:rsidRPr="00FC314A" w:rsidRDefault="00E86BC8" w:rsidP="00E86BC8">
      <w:pPr>
        <w:pStyle w:val="PlainText"/>
        <w:tabs>
          <w:tab w:val="left" w:pos="270"/>
        </w:tabs>
        <w:ind w:left="270" w:right="-1198"/>
        <w:rPr>
          <w:rFonts w:ascii="Times New Roman" w:hAnsi="Times New Roman"/>
          <w:sz w:val="24"/>
          <w:szCs w:val="24"/>
        </w:rPr>
      </w:pPr>
      <w:r>
        <w:rPr>
          <w:rFonts w:ascii="Times New Roman" w:hAnsi="Times New Roman"/>
          <w:sz w:val="24"/>
          <w:szCs w:val="24"/>
        </w:rPr>
        <w:t xml:space="preserve">   </w:t>
      </w:r>
      <w:proofErr w:type="gramStart"/>
      <w:r w:rsidRPr="00FC314A">
        <w:rPr>
          <w:rFonts w:ascii="Times New Roman" w:hAnsi="Times New Roman"/>
          <w:sz w:val="24"/>
          <w:szCs w:val="24"/>
        </w:rPr>
        <w:t>and</w:t>
      </w:r>
      <w:proofErr w:type="gramEnd"/>
      <w:r w:rsidRPr="00FC314A">
        <w:rPr>
          <w:rFonts w:ascii="Times New Roman" w:hAnsi="Times New Roman"/>
          <w:sz w:val="24"/>
          <w:szCs w:val="24"/>
        </w:rPr>
        <w:t xml:space="preserve"> application to studies</w:t>
      </w:r>
    </w:p>
    <w:p w:rsidR="00E86BC8" w:rsidRPr="00FC314A" w:rsidRDefault="00E86BC8" w:rsidP="00E86BC8">
      <w:pPr>
        <w:pStyle w:val="PlainText"/>
        <w:numPr>
          <w:ilvl w:val="0"/>
          <w:numId w:val="6"/>
        </w:numPr>
        <w:tabs>
          <w:tab w:val="left" w:pos="270"/>
        </w:tabs>
        <w:ind w:left="270" w:right="-1198" w:hanging="180"/>
        <w:rPr>
          <w:sz w:val="24"/>
          <w:szCs w:val="24"/>
        </w:rPr>
      </w:pPr>
      <w:r w:rsidRPr="00FC314A">
        <w:rPr>
          <w:rFonts w:ascii="Times New Roman" w:hAnsi="Times New Roman"/>
          <w:sz w:val="24"/>
          <w:szCs w:val="24"/>
        </w:rPr>
        <w:t xml:space="preserve">Manifests truthfulness in acknowledging obedience to rules, avoiding cheating in written work, </w:t>
      </w:r>
    </w:p>
    <w:p w:rsidR="00E86BC8" w:rsidRPr="00FC314A" w:rsidRDefault="00E86BC8" w:rsidP="00E86BC8">
      <w:pPr>
        <w:pStyle w:val="PlainText"/>
        <w:tabs>
          <w:tab w:val="left" w:pos="270"/>
        </w:tabs>
        <w:ind w:left="270" w:right="-1198"/>
        <w:rPr>
          <w:sz w:val="24"/>
          <w:szCs w:val="24"/>
        </w:rPr>
      </w:pPr>
      <w:r>
        <w:rPr>
          <w:rFonts w:ascii="Times New Roman" w:hAnsi="Times New Roman"/>
          <w:sz w:val="24"/>
          <w:szCs w:val="24"/>
        </w:rPr>
        <w:t xml:space="preserve">   </w:t>
      </w:r>
      <w:proofErr w:type="gramStart"/>
      <w:r w:rsidRPr="00FC314A">
        <w:rPr>
          <w:rFonts w:ascii="Times New Roman" w:hAnsi="Times New Roman"/>
          <w:sz w:val="24"/>
          <w:szCs w:val="24"/>
        </w:rPr>
        <w:t>and</w:t>
      </w:r>
      <w:proofErr w:type="gramEnd"/>
      <w:r w:rsidRPr="00FC314A">
        <w:rPr>
          <w:rFonts w:ascii="Times New Roman" w:hAnsi="Times New Roman"/>
          <w:sz w:val="24"/>
          <w:szCs w:val="24"/>
        </w:rPr>
        <w:t xml:space="preserve"> showing unwillingness to profit by the mistakes of others</w:t>
      </w:r>
    </w:p>
    <w:p w:rsidR="00E86BC8" w:rsidRDefault="00E86BC8" w:rsidP="00E86BC8">
      <w:pPr>
        <w:pStyle w:val="PlainText"/>
        <w:numPr>
          <w:ilvl w:val="0"/>
          <w:numId w:val="6"/>
        </w:numPr>
        <w:tabs>
          <w:tab w:val="left" w:pos="270"/>
        </w:tabs>
        <w:ind w:left="270" w:right="-1198" w:hanging="180"/>
      </w:pPr>
      <w:r w:rsidRPr="00FC314A">
        <w:rPr>
          <w:rFonts w:ascii="Times New Roman" w:hAnsi="Times New Roman"/>
          <w:sz w:val="24"/>
          <w:szCs w:val="24"/>
        </w:rPr>
        <w:t>Actively helps rid the school of bad influences or environment.</w:t>
      </w:r>
    </w:p>
    <w:p w:rsidR="00E86BC8" w:rsidRPr="00F2000A" w:rsidRDefault="00E86BC8" w:rsidP="00E86BC8">
      <w:pPr>
        <w:jc w:val="right"/>
        <w:rPr>
          <w:sz w:val="24"/>
          <w:szCs w:val="24"/>
        </w:rPr>
      </w:pPr>
      <w:r>
        <w:rPr>
          <w:sz w:val="24"/>
          <w:szCs w:val="24"/>
        </w:rPr>
        <w:t>3</w:t>
      </w:r>
    </w:p>
    <w:p w:rsidR="00E86BC8" w:rsidRDefault="00E86BC8" w:rsidP="00E86BC8">
      <w:pPr>
        <w:pStyle w:val="Title"/>
        <w:rPr>
          <w:sz w:val="28"/>
        </w:rPr>
      </w:pPr>
    </w:p>
    <w:p w:rsidR="00C62AC9" w:rsidRDefault="00C62AC9" w:rsidP="00E86BC8">
      <w:pPr>
        <w:pStyle w:val="Title"/>
        <w:rPr>
          <w:sz w:val="28"/>
        </w:rPr>
      </w:pPr>
    </w:p>
    <w:p w:rsidR="00C62AC9" w:rsidRDefault="00C62AC9" w:rsidP="00E86BC8">
      <w:pPr>
        <w:pStyle w:val="Title"/>
        <w:rPr>
          <w:sz w:val="28"/>
        </w:rPr>
      </w:pPr>
    </w:p>
    <w:p w:rsidR="00C62AC9" w:rsidRDefault="00C62AC9" w:rsidP="00E86BC8">
      <w:pPr>
        <w:pStyle w:val="Title"/>
        <w:rPr>
          <w:sz w:val="28"/>
        </w:rPr>
      </w:pPr>
    </w:p>
    <w:p w:rsidR="00C62AC9" w:rsidRDefault="00C62AC9" w:rsidP="00E86BC8">
      <w:pPr>
        <w:pStyle w:val="Title"/>
        <w:rPr>
          <w:sz w:val="28"/>
        </w:rPr>
      </w:pPr>
    </w:p>
    <w:p w:rsidR="00C62AC9" w:rsidRDefault="00C62AC9" w:rsidP="00E86BC8">
      <w:pPr>
        <w:pStyle w:val="Title"/>
        <w:rPr>
          <w:sz w:val="28"/>
        </w:rPr>
      </w:pPr>
    </w:p>
    <w:p w:rsidR="00E86BC8" w:rsidRDefault="00E86BC8" w:rsidP="00E86BC8">
      <w:pPr>
        <w:pStyle w:val="Title"/>
        <w:rPr>
          <w:sz w:val="28"/>
        </w:rPr>
      </w:pPr>
      <w:r>
        <w:rPr>
          <w:sz w:val="28"/>
        </w:rPr>
        <w:lastRenderedPageBreak/>
        <w:t xml:space="preserve">Fairfield </w:t>
      </w:r>
      <w:proofErr w:type="spellStart"/>
      <w:r>
        <w:rPr>
          <w:sz w:val="28"/>
        </w:rPr>
        <w:t>Ludlowe</w:t>
      </w:r>
      <w:proofErr w:type="spellEnd"/>
      <w:r>
        <w:rPr>
          <w:sz w:val="28"/>
        </w:rPr>
        <w:t xml:space="preserve"> High School</w:t>
      </w:r>
    </w:p>
    <w:p w:rsidR="00E86BC8" w:rsidRDefault="00E86BC8" w:rsidP="00E86BC8">
      <w:pPr>
        <w:pStyle w:val="Title"/>
        <w:rPr>
          <w:sz w:val="28"/>
        </w:rPr>
      </w:pPr>
      <w:r>
        <w:rPr>
          <w:sz w:val="28"/>
        </w:rPr>
        <w:t>NHS Student Infraction Policy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2"/>
        <w:gridCol w:w="2939"/>
        <w:gridCol w:w="2337"/>
      </w:tblGrid>
      <w:tr w:rsidR="00E86BC8" w:rsidTr="00E02A3A">
        <w:trPr>
          <w:jc w:val="center"/>
        </w:trPr>
        <w:tc>
          <w:tcPr>
            <w:tcW w:w="4492" w:type="dxa"/>
          </w:tcPr>
          <w:p w:rsidR="00E86BC8" w:rsidRDefault="00E86BC8" w:rsidP="00E02A3A">
            <w:pPr>
              <w:pStyle w:val="Heading1"/>
              <w:rPr>
                <w:sz w:val="28"/>
                <w:u w:val="none"/>
              </w:rPr>
            </w:pPr>
            <w:r>
              <w:rPr>
                <w:b/>
                <w:sz w:val="28"/>
              </w:rPr>
              <w:t>Infraction</w:t>
            </w:r>
            <w:r>
              <w:rPr>
                <w:sz w:val="28"/>
                <w:u w:val="none"/>
              </w:rPr>
              <w:t>*</w:t>
            </w:r>
          </w:p>
        </w:tc>
        <w:tc>
          <w:tcPr>
            <w:tcW w:w="2939" w:type="dxa"/>
          </w:tcPr>
          <w:p w:rsidR="00E86BC8" w:rsidRDefault="00E86BC8" w:rsidP="00E02A3A">
            <w:pPr>
              <w:pStyle w:val="Heading1"/>
              <w:rPr>
                <w:b/>
              </w:rPr>
            </w:pPr>
            <w:r>
              <w:rPr>
                <w:b/>
              </w:rPr>
              <w:t>Applicant</w:t>
            </w:r>
          </w:p>
        </w:tc>
        <w:tc>
          <w:tcPr>
            <w:tcW w:w="2337" w:type="dxa"/>
          </w:tcPr>
          <w:p w:rsidR="00E86BC8" w:rsidRDefault="00E86BC8" w:rsidP="00E02A3A">
            <w:pPr>
              <w:pStyle w:val="Heading1"/>
              <w:jc w:val="left"/>
              <w:rPr>
                <w:b/>
              </w:rPr>
            </w:pPr>
            <w:r>
              <w:rPr>
                <w:b/>
              </w:rPr>
              <w:t>Current Member</w:t>
            </w:r>
          </w:p>
        </w:tc>
      </w:tr>
      <w:tr w:rsidR="00E86BC8" w:rsidTr="00E02A3A">
        <w:trPr>
          <w:jc w:val="center"/>
        </w:trPr>
        <w:tc>
          <w:tcPr>
            <w:tcW w:w="4492" w:type="dxa"/>
          </w:tcPr>
          <w:p w:rsidR="00E86BC8" w:rsidRDefault="00E86BC8" w:rsidP="00E02A3A">
            <w:pPr>
              <w:rPr>
                <w:sz w:val="24"/>
              </w:rPr>
            </w:pPr>
            <w:r>
              <w:rPr>
                <w:sz w:val="24"/>
              </w:rPr>
              <w:t>Academic Dishonesty</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r w:rsidR="00E86BC8" w:rsidTr="00E02A3A">
        <w:trPr>
          <w:jc w:val="center"/>
        </w:trPr>
        <w:tc>
          <w:tcPr>
            <w:tcW w:w="4492" w:type="dxa"/>
          </w:tcPr>
          <w:p w:rsidR="00E86BC8" w:rsidRDefault="00E86BC8" w:rsidP="00E02A3A">
            <w:pPr>
              <w:rPr>
                <w:sz w:val="24"/>
              </w:rPr>
            </w:pPr>
            <w:r>
              <w:rPr>
                <w:sz w:val="24"/>
              </w:rPr>
              <w:t>Disruptive to class or other school activity</w:t>
            </w:r>
          </w:p>
        </w:tc>
        <w:tc>
          <w:tcPr>
            <w:tcW w:w="2939" w:type="dxa"/>
          </w:tcPr>
          <w:p w:rsidR="00E86BC8" w:rsidRDefault="00E86BC8" w:rsidP="00E02A3A">
            <w:pPr>
              <w:jc w:val="center"/>
              <w:rPr>
                <w:sz w:val="24"/>
              </w:rPr>
            </w:pPr>
            <w:r>
              <w:rPr>
                <w:sz w:val="24"/>
              </w:rPr>
              <w:t>Reapply next year</w:t>
            </w:r>
          </w:p>
        </w:tc>
        <w:tc>
          <w:tcPr>
            <w:tcW w:w="2337" w:type="dxa"/>
          </w:tcPr>
          <w:p w:rsidR="00E86BC8" w:rsidRDefault="00E86BC8" w:rsidP="00E02A3A">
            <w:pPr>
              <w:jc w:val="center"/>
              <w:rPr>
                <w:sz w:val="24"/>
              </w:rPr>
            </w:pPr>
            <w:r>
              <w:rPr>
                <w:sz w:val="24"/>
              </w:rPr>
              <w:t>Probation</w:t>
            </w:r>
          </w:p>
        </w:tc>
      </w:tr>
      <w:tr w:rsidR="00E86BC8" w:rsidTr="00E02A3A">
        <w:trPr>
          <w:jc w:val="center"/>
        </w:trPr>
        <w:tc>
          <w:tcPr>
            <w:tcW w:w="4492" w:type="dxa"/>
          </w:tcPr>
          <w:p w:rsidR="00E86BC8" w:rsidRDefault="00E86BC8" w:rsidP="00E02A3A">
            <w:pPr>
              <w:rPr>
                <w:sz w:val="24"/>
              </w:rPr>
            </w:pPr>
            <w:r>
              <w:rPr>
                <w:sz w:val="24"/>
              </w:rPr>
              <w:t>Suspension</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r w:rsidR="00E86BC8" w:rsidTr="00E02A3A">
        <w:trPr>
          <w:jc w:val="center"/>
        </w:trPr>
        <w:tc>
          <w:tcPr>
            <w:tcW w:w="4492" w:type="dxa"/>
          </w:tcPr>
          <w:p w:rsidR="00E86BC8" w:rsidRDefault="00E86BC8" w:rsidP="00E02A3A">
            <w:pPr>
              <w:rPr>
                <w:sz w:val="24"/>
              </w:rPr>
            </w:pPr>
            <w:r>
              <w:rPr>
                <w:sz w:val="24"/>
              </w:rPr>
              <w:t>Leaving School Grounds</w:t>
            </w:r>
          </w:p>
        </w:tc>
        <w:tc>
          <w:tcPr>
            <w:tcW w:w="2939" w:type="dxa"/>
          </w:tcPr>
          <w:p w:rsidR="00E86BC8" w:rsidRDefault="00E86BC8" w:rsidP="00E02A3A">
            <w:pPr>
              <w:jc w:val="center"/>
              <w:rPr>
                <w:sz w:val="24"/>
              </w:rPr>
            </w:pPr>
            <w:r>
              <w:rPr>
                <w:sz w:val="24"/>
              </w:rPr>
              <w:t>Reapply next year</w:t>
            </w:r>
          </w:p>
        </w:tc>
        <w:tc>
          <w:tcPr>
            <w:tcW w:w="2337" w:type="dxa"/>
          </w:tcPr>
          <w:p w:rsidR="00E86BC8" w:rsidRDefault="00E86BC8" w:rsidP="00E02A3A">
            <w:pPr>
              <w:jc w:val="center"/>
              <w:rPr>
                <w:sz w:val="24"/>
              </w:rPr>
            </w:pPr>
            <w:r>
              <w:rPr>
                <w:sz w:val="24"/>
              </w:rPr>
              <w:t>Probation</w:t>
            </w:r>
          </w:p>
        </w:tc>
      </w:tr>
      <w:tr w:rsidR="00E86BC8" w:rsidTr="00E02A3A">
        <w:trPr>
          <w:jc w:val="center"/>
        </w:trPr>
        <w:tc>
          <w:tcPr>
            <w:tcW w:w="4492" w:type="dxa"/>
          </w:tcPr>
          <w:p w:rsidR="00E86BC8" w:rsidRDefault="00E86BC8" w:rsidP="00E02A3A">
            <w:pPr>
              <w:rPr>
                <w:sz w:val="24"/>
              </w:rPr>
            </w:pPr>
            <w:r>
              <w:rPr>
                <w:sz w:val="24"/>
              </w:rPr>
              <w:t>Cutting Class</w:t>
            </w:r>
          </w:p>
        </w:tc>
        <w:tc>
          <w:tcPr>
            <w:tcW w:w="2939" w:type="dxa"/>
          </w:tcPr>
          <w:p w:rsidR="00E86BC8" w:rsidRDefault="00E86BC8" w:rsidP="00E02A3A">
            <w:pPr>
              <w:jc w:val="center"/>
              <w:rPr>
                <w:sz w:val="24"/>
              </w:rPr>
            </w:pPr>
            <w:r>
              <w:rPr>
                <w:sz w:val="24"/>
              </w:rPr>
              <w:t>Probation upon acceptance</w:t>
            </w:r>
          </w:p>
        </w:tc>
        <w:tc>
          <w:tcPr>
            <w:tcW w:w="2337" w:type="dxa"/>
          </w:tcPr>
          <w:p w:rsidR="00E86BC8" w:rsidRDefault="00E86BC8" w:rsidP="00E02A3A">
            <w:pPr>
              <w:jc w:val="center"/>
              <w:rPr>
                <w:sz w:val="24"/>
              </w:rPr>
            </w:pPr>
            <w:r>
              <w:rPr>
                <w:sz w:val="24"/>
              </w:rPr>
              <w:t>Probation</w:t>
            </w:r>
          </w:p>
        </w:tc>
      </w:tr>
      <w:tr w:rsidR="00E86BC8" w:rsidTr="00E02A3A">
        <w:trPr>
          <w:jc w:val="center"/>
        </w:trPr>
        <w:tc>
          <w:tcPr>
            <w:tcW w:w="4492" w:type="dxa"/>
          </w:tcPr>
          <w:p w:rsidR="00E86BC8" w:rsidRDefault="00E86BC8" w:rsidP="00E02A3A">
            <w:pPr>
              <w:rPr>
                <w:sz w:val="24"/>
              </w:rPr>
            </w:pPr>
            <w:r>
              <w:rPr>
                <w:sz w:val="24"/>
              </w:rPr>
              <w:t>Cafeteria Infractions</w:t>
            </w:r>
          </w:p>
        </w:tc>
        <w:tc>
          <w:tcPr>
            <w:tcW w:w="2939" w:type="dxa"/>
          </w:tcPr>
          <w:p w:rsidR="00E86BC8" w:rsidRDefault="00E86BC8" w:rsidP="00E02A3A">
            <w:pPr>
              <w:jc w:val="center"/>
              <w:rPr>
                <w:sz w:val="24"/>
              </w:rPr>
            </w:pPr>
            <w:r>
              <w:rPr>
                <w:sz w:val="24"/>
              </w:rPr>
              <w:t>Reapply next year</w:t>
            </w:r>
          </w:p>
        </w:tc>
        <w:tc>
          <w:tcPr>
            <w:tcW w:w="2337" w:type="dxa"/>
          </w:tcPr>
          <w:p w:rsidR="00E86BC8" w:rsidRDefault="00E86BC8" w:rsidP="00E02A3A">
            <w:pPr>
              <w:jc w:val="center"/>
              <w:rPr>
                <w:sz w:val="24"/>
              </w:rPr>
            </w:pPr>
            <w:r>
              <w:rPr>
                <w:sz w:val="24"/>
              </w:rPr>
              <w:t>Probation</w:t>
            </w:r>
          </w:p>
        </w:tc>
      </w:tr>
      <w:tr w:rsidR="00E86BC8" w:rsidTr="00E02A3A">
        <w:trPr>
          <w:jc w:val="center"/>
        </w:trPr>
        <w:tc>
          <w:tcPr>
            <w:tcW w:w="4492" w:type="dxa"/>
          </w:tcPr>
          <w:p w:rsidR="00E86BC8" w:rsidRDefault="00E86BC8" w:rsidP="00E02A3A">
            <w:pPr>
              <w:rPr>
                <w:sz w:val="24"/>
              </w:rPr>
            </w:pPr>
            <w:r>
              <w:rPr>
                <w:sz w:val="24"/>
              </w:rPr>
              <w:t>Library Infractions</w:t>
            </w:r>
          </w:p>
        </w:tc>
        <w:tc>
          <w:tcPr>
            <w:tcW w:w="2939" w:type="dxa"/>
          </w:tcPr>
          <w:p w:rsidR="00E86BC8" w:rsidRDefault="00E86BC8" w:rsidP="00E02A3A">
            <w:pPr>
              <w:jc w:val="center"/>
              <w:rPr>
                <w:sz w:val="24"/>
              </w:rPr>
            </w:pPr>
            <w:r>
              <w:rPr>
                <w:sz w:val="24"/>
              </w:rPr>
              <w:t>Reapply next year</w:t>
            </w:r>
          </w:p>
        </w:tc>
        <w:tc>
          <w:tcPr>
            <w:tcW w:w="2337" w:type="dxa"/>
          </w:tcPr>
          <w:p w:rsidR="00E86BC8" w:rsidRDefault="00E86BC8" w:rsidP="00E02A3A">
            <w:pPr>
              <w:jc w:val="center"/>
              <w:rPr>
                <w:sz w:val="24"/>
              </w:rPr>
            </w:pPr>
            <w:r>
              <w:rPr>
                <w:sz w:val="24"/>
              </w:rPr>
              <w:t>Probation</w:t>
            </w:r>
          </w:p>
        </w:tc>
      </w:tr>
      <w:tr w:rsidR="00E86BC8" w:rsidTr="00E02A3A">
        <w:trPr>
          <w:jc w:val="center"/>
        </w:trPr>
        <w:tc>
          <w:tcPr>
            <w:tcW w:w="4492" w:type="dxa"/>
          </w:tcPr>
          <w:p w:rsidR="00E86BC8" w:rsidRDefault="00E86BC8" w:rsidP="00E02A3A">
            <w:pPr>
              <w:rPr>
                <w:sz w:val="24"/>
              </w:rPr>
            </w:pPr>
            <w:r>
              <w:rPr>
                <w:sz w:val="24"/>
              </w:rPr>
              <w:t>Smoking</w:t>
            </w:r>
          </w:p>
        </w:tc>
        <w:tc>
          <w:tcPr>
            <w:tcW w:w="2939" w:type="dxa"/>
          </w:tcPr>
          <w:p w:rsidR="00E86BC8" w:rsidRDefault="00E86BC8" w:rsidP="00E02A3A">
            <w:pPr>
              <w:jc w:val="center"/>
              <w:rPr>
                <w:sz w:val="24"/>
              </w:rPr>
            </w:pPr>
            <w:r>
              <w:rPr>
                <w:sz w:val="24"/>
              </w:rPr>
              <w:t>Reapply next year</w:t>
            </w:r>
          </w:p>
        </w:tc>
        <w:tc>
          <w:tcPr>
            <w:tcW w:w="2337" w:type="dxa"/>
          </w:tcPr>
          <w:p w:rsidR="00E86BC8" w:rsidRDefault="00E86BC8" w:rsidP="00E02A3A">
            <w:pPr>
              <w:jc w:val="center"/>
              <w:rPr>
                <w:sz w:val="24"/>
              </w:rPr>
            </w:pPr>
            <w:r>
              <w:rPr>
                <w:sz w:val="24"/>
              </w:rPr>
              <w:t>Probation</w:t>
            </w:r>
          </w:p>
        </w:tc>
      </w:tr>
      <w:tr w:rsidR="00E86BC8" w:rsidTr="00E02A3A">
        <w:trPr>
          <w:jc w:val="center"/>
        </w:trPr>
        <w:tc>
          <w:tcPr>
            <w:tcW w:w="4492" w:type="dxa"/>
          </w:tcPr>
          <w:p w:rsidR="00E86BC8" w:rsidRDefault="00E86BC8" w:rsidP="00E02A3A">
            <w:pPr>
              <w:rPr>
                <w:sz w:val="24"/>
              </w:rPr>
            </w:pPr>
            <w:r>
              <w:rPr>
                <w:sz w:val="24"/>
              </w:rPr>
              <w:t xml:space="preserve">Violating student agreements: Parking, </w:t>
            </w:r>
          </w:p>
          <w:p w:rsidR="00E86BC8" w:rsidRDefault="00E86BC8" w:rsidP="00E02A3A">
            <w:pPr>
              <w:rPr>
                <w:sz w:val="24"/>
              </w:rPr>
            </w:pPr>
            <w:r>
              <w:rPr>
                <w:sz w:val="24"/>
              </w:rPr>
              <w:t>Internet, Prom, etc.</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r w:rsidR="00E86BC8" w:rsidTr="00E02A3A">
        <w:trPr>
          <w:jc w:val="center"/>
        </w:trPr>
        <w:tc>
          <w:tcPr>
            <w:tcW w:w="4492" w:type="dxa"/>
          </w:tcPr>
          <w:p w:rsidR="00E86BC8" w:rsidRDefault="00E86BC8" w:rsidP="00E02A3A">
            <w:pPr>
              <w:rPr>
                <w:sz w:val="24"/>
              </w:rPr>
            </w:pPr>
            <w:r>
              <w:rPr>
                <w:sz w:val="24"/>
              </w:rPr>
              <w:t>Inappropriate language to faculty/staff</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r w:rsidR="00E86BC8" w:rsidTr="00E02A3A">
        <w:trPr>
          <w:jc w:val="center"/>
        </w:trPr>
        <w:tc>
          <w:tcPr>
            <w:tcW w:w="4492" w:type="dxa"/>
          </w:tcPr>
          <w:p w:rsidR="00E86BC8" w:rsidRDefault="00E86BC8" w:rsidP="00E02A3A">
            <w:pPr>
              <w:rPr>
                <w:sz w:val="24"/>
              </w:rPr>
            </w:pPr>
            <w:r>
              <w:rPr>
                <w:sz w:val="24"/>
              </w:rPr>
              <w:t>Fighting</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r w:rsidR="00E86BC8" w:rsidTr="00E02A3A">
        <w:trPr>
          <w:jc w:val="center"/>
        </w:trPr>
        <w:tc>
          <w:tcPr>
            <w:tcW w:w="4492" w:type="dxa"/>
          </w:tcPr>
          <w:p w:rsidR="00E86BC8" w:rsidRDefault="00E86BC8" w:rsidP="00E02A3A">
            <w:pPr>
              <w:rPr>
                <w:sz w:val="24"/>
              </w:rPr>
            </w:pPr>
            <w:r>
              <w:rPr>
                <w:sz w:val="24"/>
              </w:rPr>
              <w:t>Insubordination</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r w:rsidR="00E86BC8" w:rsidTr="00E02A3A">
        <w:trPr>
          <w:jc w:val="center"/>
        </w:trPr>
        <w:tc>
          <w:tcPr>
            <w:tcW w:w="4492" w:type="dxa"/>
          </w:tcPr>
          <w:p w:rsidR="00E86BC8" w:rsidRDefault="00E86BC8" w:rsidP="00E02A3A">
            <w:pPr>
              <w:rPr>
                <w:sz w:val="24"/>
              </w:rPr>
            </w:pPr>
            <w:r>
              <w:rPr>
                <w:sz w:val="24"/>
              </w:rPr>
              <w:t>Alcohol/Drugs</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r w:rsidR="00E86BC8" w:rsidTr="00E02A3A">
        <w:trPr>
          <w:jc w:val="center"/>
        </w:trPr>
        <w:tc>
          <w:tcPr>
            <w:tcW w:w="4492" w:type="dxa"/>
          </w:tcPr>
          <w:p w:rsidR="00E86BC8" w:rsidRDefault="00E86BC8" w:rsidP="00E02A3A">
            <w:pPr>
              <w:rPr>
                <w:sz w:val="24"/>
              </w:rPr>
            </w:pPr>
            <w:r>
              <w:rPr>
                <w:sz w:val="24"/>
              </w:rPr>
              <w:t>Civil/Criminal Offenses</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r w:rsidR="00E86BC8" w:rsidTr="00E02A3A">
        <w:trPr>
          <w:jc w:val="center"/>
        </w:trPr>
        <w:tc>
          <w:tcPr>
            <w:tcW w:w="4492" w:type="dxa"/>
          </w:tcPr>
          <w:p w:rsidR="00E86BC8" w:rsidRDefault="00E86BC8" w:rsidP="00E02A3A">
            <w:pPr>
              <w:rPr>
                <w:sz w:val="24"/>
              </w:rPr>
            </w:pPr>
            <w:r>
              <w:rPr>
                <w:sz w:val="24"/>
              </w:rPr>
              <w:t>Harassment/Bullying</w:t>
            </w:r>
          </w:p>
        </w:tc>
        <w:tc>
          <w:tcPr>
            <w:tcW w:w="2939" w:type="dxa"/>
          </w:tcPr>
          <w:p w:rsidR="00E86BC8" w:rsidRDefault="00E86BC8" w:rsidP="00E02A3A">
            <w:pPr>
              <w:jc w:val="center"/>
              <w:rPr>
                <w:sz w:val="24"/>
              </w:rPr>
            </w:pPr>
            <w:r>
              <w:rPr>
                <w:sz w:val="24"/>
              </w:rPr>
              <w:t>Not accepted</w:t>
            </w:r>
          </w:p>
        </w:tc>
        <w:tc>
          <w:tcPr>
            <w:tcW w:w="2337" w:type="dxa"/>
          </w:tcPr>
          <w:p w:rsidR="00E86BC8" w:rsidRDefault="00E86BC8" w:rsidP="00E02A3A">
            <w:pPr>
              <w:jc w:val="center"/>
              <w:rPr>
                <w:sz w:val="24"/>
              </w:rPr>
            </w:pPr>
            <w:r>
              <w:rPr>
                <w:sz w:val="24"/>
              </w:rPr>
              <w:t>Dismissed</w:t>
            </w:r>
          </w:p>
        </w:tc>
      </w:tr>
    </w:tbl>
    <w:p w:rsidR="00E86BC8" w:rsidRDefault="00E86BC8" w:rsidP="00E86BC8">
      <w:pPr>
        <w:pStyle w:val="BodyText"/>
        <w:rPr>
          <w:sz w:val="22"/>
        </w:rPr>
      </w:pPr>
      <w:r>
        <w:rPr>
          <w:sz w:val="22"/>
        </w:rPr>
        <w:t xml:space="preserve">*The consequences described above only apply to the first incident in which an infraction occurs.  Repeated incidents or one incident involving multiple infractions will result in non-acceptance for an applicant and dismissal for a current member. </w:t>
      </w:r>
    </w:p>
    <w:p w:rsidR="00E86BC8" w:rsidRDefault="00E86BC8" w:rsidP="00E86BC8">
      <w:pPr>
        <w:rPr>
          <w:sz w:val="22"/>
        </w:rPr>
      </w:pPr>
    </w:p>
    <w:p w:rsidR="00E86BC8" w:rsidRDefault="00E86BC8" w:rsidP="00E86BC8">
      <w:pPr>
        <w:rPr>
          <w:sz w:val="22"/>
        </w:rPr>
      </w:pPr>
      <w:r>
        <w:rPr>
          <w:b/>
          <w:sz w:val="22"/>
        </w:rPr>
        <w:t>Probation</w:t>
      </w:r>
      <w:r>
        <w:rPr>
          <w:sz w:val="22"/>
        </w:rPr>
        <w:t>: A NHS member can be placed on probation for incurring one of the infractions described above as well as for falling below the required minimum 3.70 GPA, failing to complete and document the required community service hours or for other reasons determined by the NHS Faculty Council.  A NHS member placed on probation will be a probationary member for 1 semester.  During this time, the member is expected to uphold all of the NHS membership requirements.  This includes making sure not to incur any of the above infractions as this would most likely result in the member’s dismissal.  Members who complete the probationary period without incident will become a member in good standing.   A member can be placed on probation once.</w:t>
      </w:r>
    </w:p>
    <w:p w:rsidR="00C62AC9" w:rsidRDefault="00C62AC9" w:rsidP="00E86BC8">
      <w:pPr>
        <w:rPr>
          <w:b/>
          <w:sz w:val="22"/>
        </w:rPr>
      </w:pPr>
    </w:p>
    <w:p w:rsidR="00E86BC8" w:rsidRDefault="00E86BC8" w:rsidP="00E86BC8">
      <w:pPr>
        <w:rPr>
          <w:sz w:val="22"/>
        </w:rPr>
      </w:pPr>
      <w:r>
        <w:rPr>
          <w:b/>
          <w:sz w:val="22"/>
        </w:rPr>
        <w:t>Dismissal</w:t>
      </w:r>
      <w:r>
        <w:rPr>
          <w:sz w:val="22"/>
        </w:rPr>
        <w:t xml:space="preserve">: If the Faculty Council determines that the facts warrant consideration of dismissal, the member will be notified of the violation in writing.  The member will be given the opportunity to respond to the charge in writing or at a hearing before the council.  If a hearing is desired, the member must schedule the hearing within one week of notification.  </w:t>
      </w:r>
    </w:p>
    <w:p w:rsidR="00E86BC8" w:rsidRDefault="00E86BC8" w:rsidP="00E86BC8">
      <w:pPr>
        <w:rPr>
          <w:sz w:val="22"/>
        </w:rPr>
      </w:pPr>
      <w:r>
        <w:rPr>
          <w:sz w:val="22"/>
        </w:rPr>
        <w:tab/>
        <w:t>After the member has received notification of possible dismissal and the Faculty Council has reviewed any response that the member may have presented, they will vote on whether to dismiss.  A majority vote of the council is needed for dismissal.  The headmaster will review these results and then if confirmed, a letter will be sent to the student, parents and headmaster.  Dismissed members must surrender any membership emblems including the membership card and pin to the advisor.</w:t>
      </w:r>
    </w:p>
    <w:p w:rsidR="00E86BC8" w:rsidRDefault="00E86BC8" w:rsidP="00E86BC8">
      <w:pPr>
        <w:rPr>
          <w:sz w:val="22"/>
        </w:rPr>
      </w:pPr>
      <w:r>
        <w:rPr>
          <w:sz w:val="22"/>
        </w:rPr>
        <w:tab/>
        <w:t>The Faculty Council decision may be appealed to the headmaster.  The headmaster must hear appeals within 1 week of dismissal notification.  The National Council and NASSP shall not hear or make any decisions regarding the appeals in dismissal cases.</w:t>
      </w:r>
    </w:p>
    <w:p w:rsidR="00AB7661" w:rsidRDefault="00AB7661"/>
    <w:sectPr w:rsidR="00AB7661" w:rsidSect="00C62AC9">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6AED10"/>
    <w:lvl w:ilvl="0">
      <w:numFmt w:val="bullet"/>
      <w:lvlText w:val="*"/>
      <w:lvlJc w:val="left"/>
    </w:lvl>
  </w:abstractNum>
  <w:abstractNum w:abstractNumId="1">
    <w:nsid w:val="0B0D2A3A"/>
    <w:multiLevelType w:val="singleLevel"/>
    <w:tmpl w:val="5826409A"/>
    <w:lvl w:ilvl="0">
      <w:start w:val="1"/>
      <w:numFmt w:val="decimal"/>
      <w:lvlText w:val="%1. "/>
      <w:legacy w:legacy="1" w:legacySpace="0" w:legacyIndent="360"/>
      <w:lvlJc w:val="left"/>
      <w:pPr>
        <w:ind w:left="360" w:hanging="360"/>
      </w:pPr>
      <w:rPr>
        <w:b w:val="0"/>
        <w:i w:val="0"/>
        <w:sz w:val="24"/>
      </w:rPr>
    </w:lvl>
  </w:abstractNum>
  <w:abstractNum w:abstractNumId="2">
    <w:nsid w:val="624254F9"/>
    <w:multiLevelType w:val="multilevel"/>
    <w:tmpl w:val="571C24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70623E77"/>
    <w:multiLevelType w:val="multilevel"/>
    <w:tmpl w:val="571C24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706B087B"/>
    <w:multiLevelType w:val="multilevel"/>
    <w:tmpl w:val="571C24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3"/>
        <w:numFmt w:val="decimal"/>
        <w:lvlText w:val="%1. "/>
        <w:legacy w:legacy="1" w:legacySpace="0" w:legacyIndent="360"/>
        <w:lvlJc w:val="left"/>
        <w:pPr>
          <w:ind w:left="360" w:hanging="360"/>
        </w:pPr>
        <w:rPr>
          <w:b w:val="0"/>
          <w:i w:val="0"/>
          <w:sz w:val="24"/>
        </w:rPr>
      </w:lvl>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C8"/>
    <w:rsid w:val="00AB7661"/>
    <w:rsid w:val="00C62AC9"/>
    <w:rsid w:val="00C91381"/>
    <w:rsid w:val="00E8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C8"/>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6BC8"/>
    <w:pPr>
      <w:keepNext/>
      <w:jc w:val="center"/>
      <w:outlineLvl w:val="0"/>
    </w:pPr>
    <w:rPr>
      <w:rFonts w:ascii="Georgia" w:hAnsi="Georgi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BC8"/>
    <w:rPr>
      <w:rFonts w:ascii="Georgia" w:eastAsia="Times New Roman" w:hAnsi="Georgia" w:cs="Times New Roman"/>
      <w:sz w:val="24"/>
      <w:szCs w:val="20"/>
      <w:u w:val="single"/>
    </w:rPr>
  </w:style>
  <w:style w:type="paragraph" w:styleId="Title">
    <w:name w:val="Title"/>
    <w:basedOn w:val="Normal"/>
    <w:link w:val="TitleChar"/>
    <w:qFormat/>
    <w:rsid w:val="00E86BC8"/>
    <w:pPr>
      <w:jc w:val="center"/>
    </w:pPr>
    <w:rPr>
      <w:rFonts w:ascii="Georgia" w:hAnsi="Georgia"/>
      <w:b/>
      <w:sz w:val="36"/>
    </w:rPr>
  </w:style>
  <w:style w:type="character" w:customStyle="1" w:styleId="TitleChar">
    <w:name w:val="Title Char"/>
    <w:basedOn w:val="DefaultParagraphFont"/>
    <w:link w:val="Title"/>
    <w:rsid w:val="00E86BC8"/>
    <w:rPr>
      <w:rFonts w:ascii="Georgia" w:eastAsia="Times New Roman" w:hAnsi="Georgia" w:cs="Times New Roman"/>
      <w:b/>
      <w:sz w:val="36"/>
      <w:szCs w:val="20"/>
    </w:rPr>
  </w:style>
  <w:style w:type="paragraph" w:styleId="BodyText">
    <w:name w:val="Body Text"/>
    <w:basedOn w:val="Normal"/>
    <w:link w:val="BodyTextChar"/>
    <w:rsid w:val="00E86BC8"/>
    <w:rPr>
      <w:sz w:val="24"/>
    </w:rPr>
  </w:style>
  <w:style w:type="character" w:customStyle="1" w:styleId="BodyTextChar">
    <w:name w:val="Body Text Char"/>
    <w:basedOn w:val="DefaultParagraphFont"/>
    <w:link w:val="BodyText"/>
    <w:rsid w:val="00E86BC8"/>
    <w:rPr>
      <w:rFonts w:ascii="Times New Roman" w:eastAsia="Times New Roman" w:hAnsi="Times New Roman" w:cs="Times New Roman"/>
      <w:sz w:val="24"/>
      <w:szCs w:val="20"/>
    </w:rPr>
  </w:style>
  <w:style w:type="paragraph" w:styleId="PlainText">
    <w:name w:val="Plain Text"/>
    <w:basedOn w:val="Normal"/>
    <w:link w:val="PlainTextChar"/>
    <w:rsid w:val="00E86BC8"/>
    <w:rPr>
      <w:rFonts w:ascii="Courier New" w:hAnsi="Courier New"/>
    </w:rPr>
  </w:style>
  <w:style w:type="character" w:customStyle="1" w:styleId="PlainTextChar">
    <w:name w:val="Plain Text Char"/>
    <w:basedOn w:val="DefaultParagraphFont"/>
    <w:link w:val="PlainText"/>
    <w:rsid w:val="00E86BC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C8"/>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6BC8"/>
    <w:pPr>
      <w:keepNext/>
      <w:jc w:val="center"/>
      <w:outlineLvl w:val="0"/>
    </w:pPr>
    <w:rPr>
      <w:rFonts w:ascii="Georgia" w:hAnsi="Georgi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BC8"/>
    <w:rPr>
      <w:rFonts w:ascii="Georgia" w:eastAsia="Times New Roman" w:hAnsi="Georgia" w:cs="Times New Roman"/>
      <w:sz w:val="24"/>
      <w:szCs w:val="20"/>
      <w:u w:val="single"/>
    </w:rPr>
  </w:style>
  <w:style w:type="paragraph" w:styleId="Title">
    <w:name w:val="Title"/>
    <w:basedOn w:val="Normal"/>
    <w:link w:val="TitleChar"/>
    <w:qFormat/>
    <w:rsid w:val="00E86BC8"/>
    <w:pPr>
      <w:jc w:val="center"/>
    </w:pPr>
    <w:rPr>
      <w:rFonts w:ascii="Georgia" w:hAnsi="Georgia"/>
      <w:b/>
      <w:sz w:val="36"/>
    </w:rPr>
  </w:style>
  <w:style w:type="character" w:customStyle="1" w:styleId="TitleChar">
    <w:name w:val="Title Char"/>
    <w:basedOn w:val="DefaultParagraphFont"/>
    <w:link w:val="Title"/>
    <w:rsid w:val="00E86BC8"/>
    <w:rPr>
      <w:rFonts w:ascii="Georgia" w:eastAsia="Times New Roman" w:hAnsi="Georgia" w:cs="Times New Roman"/>
      <w:b/>
      <w:sz w:val="36"/>
      <w:szCs w:val="20"/>
    </w:rPr>
  </w:style>
  <w:style w:type="paragraph" w:styleId="BodyText">
    <w:name w:val="Body Text"/>
    <w:basedOn w:val="Normal"/>
    <w:link w:val="BodyTextChar"/>
    <w:rsid w:val="00E86BC8"/>
    <w:rPr>
      <w:sz w:val="24"/>
    </w:rPr>
  </w:style>
  <w:style w:type="character" w:customStyle="1" w:styleId="BodyTextChar">
    <w:name w:val="Body Text Char"/>
    <w:basedOn w:val="DefaultParagraphFont"/>
    <w:link w:val="BodyText"/>
    <w:rsid w:val="00E86BC8"/>
    <w:rPr>
      <w:rFonts w:ascii="Times New Roman" w:eastAsia="Times New Roman" w:hAnsi="Times New Roman" w:cs="Times New Roman"/>
      <w:sz w:val="24"/>
      <w:szCs w:val="20"/>
    </w:rPr>
  </w:style>
  <w:style w:type="paragraph" w:styleId="PlainText">
    <w:name w:val="Plain Text"/>
    <w:basedOn w:val="Normal"/>
    <w:link w:val="PlainTextChar"/>
    <w:rsid w:val="00E86BC8"/>
    <w:rPr>
      <w:rFonts w:ascii="Courier New" w:hAnsi="Courier New"/>
    </w:rPr>
  </w:style>
  <w:style w:type="character" w:customStyle="1" w:styleId="PlainTextChar">
    <w:name w:val="Plain Text Char"/>
    <w:basedOn w:val="DefaultParagraphFont"/>
    <w:link w:val="PlainText"/>
    <w:rsid w:val="00E86BC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2013-10-08T16:36:00Z</dcterms:created>
  <dcterms:modified xsi:type="dcterms:W3CDTF">2014-02-11T12:49:00Z</dcterms:modified>
</cp:coreProperties>
</file>