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EC" w:rsidRDefault="00A95AE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-1371600</wp:posOffset>
            </wp:positionV>
            <wp:extent cx="12801600" cy="3200400"/>
            <wp:effectExtent l="19050" t="0" r="3810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45EC" w:rsidSect="00A95AED">
      <w:pgSz w:w="20160" w:h="15840" w:orient="landscape"/>
      <w:pgMar w:top="216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ED"/>
    <w:rsid w:val="00A95AED"/>
    <w:rsid w:val="00D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7DA39F-8DC9-4239-B58C-AC74767AA7CF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888ADA40-ADAC-4EFC-A967-DE3D74C498FF}">
      <dgm:prSet phldrT="[Text]"/>
      <dgm:spPr/>
      <dgm:t>
        <a:bodyPr/>
        <a:lstStyle/>
        <a:p>
          <a:r>
            <a:rPr lang="en-US"/>
            <a:t>Bias</a:t>
          </a:r>
        </a:p>
      </dgm:t>
    </dgm:pt>
    <dgm:pt modelId="{4D5E0DF8-5896-4A71-B1DD-017395A36EEB}" type="parTrans" cxnId="{92364FD5-7346-4B1B-8B75-17B54D2F056C}">
      <dgm:prSet/>
      <dgm:spPr/>
      <dgm:t>
        <a:bodyPr/>
        <a:lstStyle/>
        <a:p>
          <a:endParaRPr lang="en-US"/>
        </a:p>
      </dgm:t>
    </dgm:pt>
    <dgm:pt modelId="{518AFE4E-4500-477A-A09B-3F3CFB48F244}" type="sibTrans" cxnId="{92364FD5-7346-4B1B-8B75-17B54D2F056C}">
      <dgm:prSet/>
      <dgm:spPr/>
      <dgm:t>
        <a:bodyPr/>
        <a:lstStyle/>
        <a:p>
          <a:endParaRPr lang="en-US"/>
        </a:p>
      </dgm:t>
    </dgm:pt>
    <dgm:pt modelId="{6F21368D-6357-4199-8E01-E4A6C702D318}">
      <dgm:prSet phldrT="[Text]"/>
      <dgm:spPr/>
      <dgm:t>
        <a:bodyPr/>
        <a:lstStyle/>
        <a:p>
          <a:r>
            <a:rPr lang="en-US"/>
            <a:t>Individual Acts of Prejuedice</a:t>
          </a:r>
        </a:p>
      </dgm:t>
    </dgm:pt>
    <dgm:pt modelId="{C8F2EC82-B039-4704-8ED2-A24C4E55830C}" type="parTrans" cxnId="{209C97B9-5333-4EFD-99CE-F7818D26D390}">
      <dgm:prSet/>
      <dgm:spPr/>
      <dgm:t>
        <a:bodyPr/>
        <a:lstStyle/>
        <a:p>
          <a:endParaRPr lang="en-US"/>
        </a:p>
      </dgm:t>
    </dgm:pt>
    <dgm:pt modelId="{CAB05C3F-4695-4450-8B9D-96281CBC4982}" type="sibTrans" cxnId="{209C97B9-5333-4EFD-99CE-F7818D26D390}">
      <dgm:prSet/>
      <dgm:spPr/>
      <dgm:t>
        <a:bodyPr/>
        <a:lstStyle/>
        <a:p>
          <a:endParaRPr lang="en-US"/>
        </a:p>
      </dgm:t>
    </dgm:pt>
    <dgm:pt modelId="{26B1BE27-884B-4825-B19E-F10C645C8F09}">
      <dgm:prSet phldrT="[Text]"/>
      <dgm:spPr/>
      <dgm:t>
        <a:bodyPr/>
        <a:lstStyle/>
        <a:p>
          <a:r>
            <a:rPr lang="en-US"/>
            <a:t>Discrimination	</a:t>
          </a:r>
        </a:p>
      </dgm:t>
    </dgm:pt>
    <dgm:pt modelId="{D0FF38BD-BDFF-4AFF-AB0F-5BA2D965F1D3}" type="parTrans" cxnId="{79A6495E-D98F-48C9-AA0E-BBC99C3743B0}">
      <dgm:prSet/>
      <dgm:spPr/>
      <dgm:t>
        <a:bodyPr/>
        <a:lstStyle/>
        <a:p>
          <a:endParaRPr lang="en-US"/>
        </a:p>
      </dgm:t>
    </dgm:pt>
    <dgm:pt modelId="{AD7B488A-F849-4590-AB27-0801D4A9FF18}" type="sibTrans" cxnId="{79A6495E-D98F-48C9-AA0E-BBC99C3743B0}">
      <dgm:prSet/>
      <dgm:spPr/>
      <dgm:t>
        <a:bodyPr/>
        <a:lstStyle/>
        <a:p>
          <a:endParaRPr lang="en-US"/>
        </a:p>
      </dgm:t>
    </dgm:pt>
    <dgm:pt modelId="{00C1C429-517A-4449-8857-CBF2FE57F734}">
      <dgm:prSet phldrT="[Text]"/>
      <dgm:spPr/>
      <dgm:t>
        <a:bodyPr/>
        <a:lstStyle/>
        <a:p>
          <a:r>
            <a:rPr lang="en-US"/>
            <a:t>Genocide</a:t>
          </a:r>
        </a:p>
      </dgm:t>
    </dgm:pt>
    <dgm:pt modelId="{62490B97-7D8F-45C2-BCE7-17394D6B8542}" type="parTrans" cxnId="{22D58934-A50F-41E5-9FD8-E37196DD02D3}">
      <dgm:prSet/>
      <dgm:spPr/>
      <dgm:t>
        <a:bodyPr/>
        <a:lstStyle/>
        <a:p>
          <a:endParaRPr lang="en-US"/>
        </a:p>
      </dgm:t>
    </dgm:pt>
    <dgm:pt modelId="{54550B9E-5910-436B-AB9E-5375C3C134FF}" type="sibTrans" cxnId="{22D58934-A50F-41E5-9FD8-E37196DD02D3}">
      <dgm:prSet/>
      <dgm:spPr/>
      <dgm:t>
        <a:bodyPr/>
        <a:lstStyle/>
        <a:p>
          <a:endParaRPr lang="en-US"/>
        </a:p>
      </dgm:t>
    </dgm:pt>
    <dgm:pt modelId="{66A998D9-8AB4-4C87-B68D-E277AE051144}">
      <dgm:prSet phldrT="[Text]"/>
      <dgm:spPr/>
      <dgm:t>
        <a:bodyPr/>
        <a:lstStyle/>
        <a:p>
          <a:r>
            <a:rPr lang="en-US"/>
            <a:t>Bias-motivated Violence	</a:t>
          </a:r>
        </a:p>
      </dgm:t>
    </dgm:pt>
    <dgm:pt modelId="{A7CA5EC9-C829-4E61-9117-349CD7D63DED}" type="parTrans" cxnId="{B6AC87B1-410C-4383-A0DB-991C4319DA41}">
      <dgm:prSet/>
      <dgm:spPr/>
      <dgm:t>
        <a:bodyPr/>
        <a:lstStyle/>
        <a:p>
          <a:endParaRPr lang="en-US"/>
        </a:p>
      </dgm:t>
    </dgm:pt>
    <dgm:pt modelId="{C71F5144-B58F-47E2-9A8A-40AE43529157}" type="sibTrans" cxnId="{B6AC87B1-410C-4383-A0DB-991C4319DA41}">
      <dgm:prSet/>
      <dgm:spPr/>
      <dgm:t>
        <a:bodyPr/>
        <a:lstStyle/>
        <a:p>
          <a:endParaRPr lang="en-US"/>
        </a:p>
      </dgm:t>
    </dgm:pt>
    <dgm:pt modelId="{4AC7CF39-970D-4A62-BD99-8DE29D92DEED}" type="pres">
      <dgm:prSet presAssocID="{5B7DA39F-8DC9-4239-B58C-AC74767AA7CF}" presName="Name0" presStyleCnt="0">
        <dgm:presLayoutVars>
          <dgm:dir/>
          <dgm:animLvl val="lvl"/>
          <dgm:resizeHandles val="exact"/>
        </dgm:presLayoutVars>
      </dgm:prSet>
      <dgm:spPr/>
    </dgm:pt>
    <dgm:pt modelId="{FF7CDD20-A571-44ED-B633-81133C179841}" type="pres">
      <dgm:prSet presAssocID="{888ADA40-ADAC-4EFC-A967-DE3D74C498FF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45F5248F-5FFE-4FE5-9A7F-0091DA2E89F0}" type="pres">
      <dgm:prSet presAssocID="{518AFE4E-4500-477A-A09B-3F3CFB48F244}" presName="parTxOnlySpace" presStyleCnt="0"/>
      <dgm:spPr/>
    </dgm:pt>
    <dgm:pt modelId="{0CFC9577-D8C9-4574-B79A-5DE7281B4F85}" type="pres">
      <dgm:prSet presAssocID="{6F21368D-6357-4199-8E01-E4A6C702D318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0F69A0-57E0-4B12-A2F0-047C9F2D7FD6}" type="pres">
      <dgm:prSet presAssocID="{CAB05C3F-4695-4450-8B9D-96281CBC4982}" presName="parTxOnlySpace" presStyleCnt="0"/>
      <dgm:spPr/>
    </dgm:pt>
    <dgm:pt modelId="{FA81C8C3-F843-4405-937A-F4D1F8EA692D}" type="pres">
      <dgm:prSet presAssocID="{26B1BE27-884B-4825-B19E-F10C645C8F09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39A21A-8616-47B4-8045-4A1A147DA45A}" type="pres">
      <dgm:prSet presAssocID="{AD7B488A-F849-4590-AB27-0801D4A9FF18}" presName="parTxOnlySpace" presStyleCnt="0"/>
      <dgm:spPr/>
    </dgm:pt>
    <dgm:pt modelId="{465ECF0D-071D-4569-B681-E2AF78FB4CFE}" type="pres">
      <dgm:prSet presAssocID="{66A998D9-8AB4-4C87-B68D-E277AE051144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9C1B16-B1F1-468B-A1D7-41FBA3348090}" type="pres">
      <dgm:prSet presAssocID="{C71F5144-B58F-47E2-9A8A-40AE43529157}" presName="parTxOnlySpace" presStyleCnt="0"/>
      <dgm:spPr/>
    </dgm:pt>
    <dgm:pt modelId="{E4AAF888-18E2-4309-A32C-7B3D930DA705}" type="pres">
      <dgm:prSet presAssocID="{00C1C429-517A-4449-8857-CBF2FE57F734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92364FD5-7346-4B1B-8B75-17B54D2F056C}" srcId="{5B7DA39F-8DC9-4239-B58C-AC74767AA7CF}" destId="{888ADA40-ADAC-4EFC-A967-DE3D74C498FF}" srcOrd="0" destOrd="0" parTransId="{4D5E0DF8-5896-4A71-B1DD-017395A36EEB}" sibTransId="{518AFE4E-4500-477A-A09B-3F3CFB48F244}"/>
    <dgm:cxn modelId="{2FC8F49E-6C76-43B7-968B-08FEBAD5C527}" type="presOf" srcId="{5B7DA39F-8DC9-4239-B58C-AC74767AA7CF}" destId="{4AC7CF39-970D-4A62-BD99-8DE29D92DEED}" srcOrd="0" destOrd="0" presId="urn:microsoft.com/office/officeart/2005/8/layout/chevron1"/>
    <dgm:cxn modelId="{22D58934-A50F-41E5-9FD8-E37196DD02D3}" srcId="{5B7DA39F-8DC9-4239-B58C-AC74767AA7CF}" destId="{00C1C429-517A-4449-8857-CBF2FE57F734}" srcOrd="4" destOrd="0" parTransId="{62490B97-7D8F-45C2-BCE7-17394D6B8542}" sibTransId="{54550B9E-5910-436B-AB9E-5375C3C134FF}"/>
    <dgm:cxn modelId="{C9FAE7B7-4139-4C69-9BA8-8D2311F1CE97}" type="presOf" srcId="{26B1BE27-884B-4825-B19E-F10C645C8F09}" destId="{FA81C8C3-F843-4405-937A-F4D1F8EA692D}" srcOrd="0" destOrd="0" presId="urn:microsoft.com/office/officeart/2005/8/layout/chevron1"/>
    <dgm:cxn modelId="{A1690C86-551D-42CC-9C63-FDD054AF25D8}" type="presOf" srcId="{00C1C429-517A-4449-8857-CBF2FE57F734}" destId="{E4AAF888-18E2-4309-A32C-7B3D930DA705}" srcOrd="0" destOrd="0" presId="urn:microsoft.com/office/officeart/2005/8/layout/chevron1"/>
    <dgm:cxn modelId="{9B973826-A074-4CA9-AEFB-3199F84A63EB}" type="presOf" srcId="{6F21368D-6357-4199-8E01-E4A6C702D318}" destId="{0CFC9577-D8C9-4574-B79A-5DE7281B4F85}" srcOrd="0" destOrd="0" presId="urn:microsoft.com/office/officeart/2005/8/layout/chevron1"/>
    <dgm:cxn modelId="{35B5C97F-CA87-489D-96D9-9C0B3D14C83A}" type="presOf" srcId="{888ADA40-ADAC-4EFC-A967-DE3D74C498FF}" destId="{FF7CDD20-A571-44ED-B633-81133C179841}" srcOrd="0" destOrd="0" presId="urn:microsoft.com/office/officeart/2005/8/layout/chevron1"/>
    <dgm:cxn modelId="{79A6495E-D98F-48C9-AA0E-BBC99C3743B0}" srcId="{5B7DA39F-8DC9-4239-B58C-AC74767AA7CF}" destId="{26B1BE27-884B-4825-B19E-F10C645C8F09}" srcOrd="2" destOrd="0" parTransId="{D0FF38BD-BDFF-4AFF-AB0F-5BA2D965F1D3}" sibTransId="{AD7B488A-F849-4590-AB27-0801D4A9FF18}"/>
    <dgm:cxn modelId="{209C97B9-5333-4EFD-99CE-F7818D26D390}" srcId="{5B7DA39F-8DC9-4239-B58C-AC74767AA7CF}" destId="{6F21368D-6357-4199-8E01-E4A6C702D318}" srcOrd="1" destOrd="0" parTransId="{C8F2EC82-B039-4704-8ED2-A24C4E55830C}" sibTransId="{CAB05C3F-4695-4450-8B9D-96281CBC4982}"/>
    <dgm:cxn modelId="{CFAE3069-AA9E-46F2-B952-FBAC3ABA38DD}" type="presOf" srcId="{66A998D9-8AB4-4C87-B68D-E277AE051144}" destId="{465ECF0D-071D-4569-B681-E2AF78FB4CFE}" srcOrd="0" destOrd="0" presId="urn:microsoft.com/office/officeart/2005/8/layout/chevron1"/>
    <dgm:cxn modelId="{B6AC87B1-410C-4383-A0DB-991C4319DA41}" srcId="{5B7DA39F-8DC9-4239-B58C-AC74767AA7CF}" destId="{66A998D9-8AB4-4C87-B68D-E277AE051144}" srcOrd="3" destOrd="0" parTransId="{A7CA5EC9-C829-4E61-9117-349CD7D63DED}" sibTransId="{C71F5144-B58F-47E2-9A8A-40AE43529157}"/>
    <dgm:cxn modelId="{43CBEB8E-15A5-4FEE-9C58-6FEB3254BC5D}" type="presParOf" srcId="{4AC7CF39-970D-4A62-BD99-8DE29D92DEED}" destId="{FF7CDD20-A571-44ED-B633-81133C179841}" srcOrd="0" destOrd="0" presId="urn:microsoft.com/office/officeart/2005/8/layout/chevron1"/>
    <dgm:cxn modelId="{FA470E02-5A7F-4698-8CAE-5659B7C0085C}" type="presParOf" srcId="{4AC7CF39-970D-4A62-BD99-8DE29D92DEED}" destId="{45F5248F-5FFE-4FE5-9A7F-0091DA2E89F0}" srcOrd="1" destOrd="0" presId="urn:microsoft.com/office/officeart/2005/8/layout/chevron1"/>
    <dgm:cxn modelId="{70B1FE5F-A4E4-4DE1-853E-75FC77602994}" type="presParOf" srcId="{4AC7CF39-970D-4A62-BD99-8DE29D92DEED}" destId="{0CFC9577-D8C9-4574-B79A-5DE7281B4F85}" srcOrd="2" destOrd="0" presId="urn:microsoft.com/office/officeart/2005/8/layout/chevron1"/>
    <dgm:cxn modelId="{431FBC18-0342-4FF8-92DB-BB64B2381C43}" type="presParOf" srcId="{4AC7CF39-970D-4A62-BD99-8DE29D92DEED}" destId="{CF0F69A0-57E0-4B12-A2F0-047C9F2D7FD6}" srcOrd="3" destOrd="0" presId="urn:microsoft.com/office/officeart/2005/8/layout/chevron1"/>
    <dgm:cxn modelId="{378CB4C5-CAA8-4767-8CBF-2C4DB8F4D76A}" type="presParOf" srcId="{4AC7CF39-970D-4A62-BD99-8DE29D92DEED}" destId="{FA81C8C3-F843-4405-937A-F4D1F8EA692D}" srcOrd="4" destOrd="0" presId="urn:microsoft.com/office/officeart/2005/8/layout/chevron1"/>
    <dgm:cxn modelId="{AE6DDC70-88ED-456A-9418-0609B1FB47D6}" type="presParOf" srcId="{4AC7CF39-970D-4A62-BD99-8DE29D92DEED}" destId="{4E39A21A-8616-47B4-8045-4A1A147DA45A}" srcOrd="5" destOrd="0" presId="urn:microsoft.com/office/officeart/2005/8/layout/chevron1"/>
    <dgm:cxn modelId="{2A03516E-A5D1-4883-9263-F8096F3A3D5C}" type="presParOf" srcId="{4AC7CF39-970D-4A62-BD99-8DE29D92DEED}" destId="{465ECF0D-071D-4569-B681-E2AF78FB4CFE}" srcOrd="6" destOrd="0" presId="urn:microsoft.com/office/officeart/2005/8/layout/chevron1"/>
    <dgm:cxn modelId="{6DAF082E-4F91-43B8-8D01-AB73B76157B0}" type="presParOf" srcId="{4AC7CF39-970D-4A62-BD99-8DE29D92DEED}" destId="{BC9C1B16-B1F1-468B-A1D7-41FBA3348090}" srcOrd="7" destOrd="0" presId="urn:microsoft.com/office/officeart/2005/8/layout/chevron1"/>
    <dgm:cxn modelId="{F449774B-B9E0-4826-A9B7-E9EB06737B58}" type="presParOf" srcId="{4AC7CF39-970D-4A62-BD99-8DE29D92DEED}" destId="{E4AAF888-18E2-4309-A32C-7B3D930DA705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7CDD20-A571-44ED-B633-81133C179841}">
      <dsp:nvSpPr>
        <dsp:cNvPr id="0" name=""/>
        <dsp:cNvSpPr/>
      </dsp:nvSpPr>
      <dsp:spPr>
        <a:xfrm>
          <a:off x="3125" y="1043880"/>
          <a:ext cx="2781597" cy="11126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Bias</a:t>
          </a:r>
        </a:p>
      </dsp:txBody>
      <dsp:txXfrm>
        <a:off x="559445" y="1043880"/>
        <a:ext cx="1668958" cy="1112639"/>
      </dsp:txXfrm>
    </dsp:sp>
    <dsp:sp modelId="{0CFC9577-D8C9-4574-B79A-5DE7281B4F85}">
      <dsp:nvSpPr>
        <dsp:cNvPr id="0" name=""/>
        <dsp:cNvSpPr/>
      </dsp:nvSpPr>
      <dsp:spPr>
        <a:xfrm>
          <a:off x="2506563" y="1043880"/>
          <a:ext cx="2781597" cy="11126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Individual Acts of Prejuedice</a:t>
          </a:r>
        </a:p>
      </dsp:txBody>
      <dsp:txXfrm>
        <a:off x="3062883" y="1043880"/>
        <a:ext cx="1668958" cy="1112639"/>
      </dsp:txXfrm>
    </dsp:sp>
    <dsp:sp modelId="{FA81C8C3-F843-4405-937A-F4D1F8EA692D}">
      <dsp:nvSpPr>
        <dsp:cNvPr id="0" name=""/>
        <dsp:cNvSpPr/>
      </dsp:nvSpPr>
      <dsp:spPr>
        <a:xfrm>
          <a:off x="5010001" y="1043880"/>
          <a:ext cx="2781597" cy="11126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Discrimination	</a:t>
          </a:r>
        </a:p>
      </dsp:txBody>
      <dsp:txXfrm>
        <a:off x="5566321" y="1043880"/>
        <a:ext cx="1668958" cy="1112639"/>
      </dsp:txXfrm>
    </dsp:sp>
    <dsp:sp modelId="{465ECF0D-071D-4569-B681-E2AF78FB4CFE}">
      <dsp:nvSpPr>
        <dsp:cNvPr id="0" name=""/>
        <dsp:cNvSpPr/>
      </dsp:nvSpPr>
      <dsp:spPr>
        <a:xfrm>
          <a:off x="7513439" y="1043880"/>
          <a:ext cx="2781597" cy="11126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Bias-motivated Violence	</a:t>
          </a:r>
        </a:p>
      </dsp:txBody>
      <dsp:txXfrm>
        <a:off x="8069759" y="1043880"/>
        <a:ext cx="1668958" cy="1112639"/>
      </dsp:txXfrm>
    </dsp:sp>
    <dsp:sp modelId="{E4AAF888-18E2-4309-A32C-7B3D930DA705}">
      <dsp:nvSpPr>
        <dsp:cNvPr id="0" name=""/>
        <dsp:cNvSpPr/>
      </dsp:nvSpPr>
      <dsp:spPr>
        <a:xfrm>
          <a:off x="10016876" y="1043880"/>
          <a:ext cx="2781597" cy="11126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Genocide</a:t>
          </a:r>
        </a:p>
      </dsp:txBody>
      <dsp:txXfrm>
        <a:off x="10573196" y="1043880"/>
        <a:ext cx="1668958" cy="11126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2015-02-27T22:27:00Z</dcterms:created>
  <dcterms:modified xsi:type="dcterms:W3CDTF">2015-02-27T22:30:00Z</dcterms:modified>
</cp:coreProperties>
</file>