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A7" w:rsidRDefault="00B10DB1" w:rsidP="00B10DB1">
      <w:r>
        <w:t>NAME ____________________________________________</w:t>
      </w:r>
    </w:p>
    <w:p w:rsidR="00B10DB1" w:rsidRDefault="00877759" w:rsidP="00877759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28800" cy="1431036"/>
            <wp:effectExtent l="19050" t="0" r="0" b="0"/>
            <wp:docPr id="1" name="il_fi" descr="http://4.bp.blogspot.com/_msV9STXbFB4/TKD-yMn-QvI/AAAAAAAAARo/hCPHOYkOVDQ/s1600/genetically-modified-tomat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msV9STXbFB4/TKD-yMn-QvI/AAAAAAAAARo/hCPHOYkOVDQ/s1600/genetically-modified-tomato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B1" w:rsidRDefault="00B10DB1" w:rsidP="00B10DB1">
      <w:pPr>
        <w:jc w:val="center"/>
        <w:rPr>
          <w:b/>
          <w:sz w:val="36"/>
        </w:rPr>
      </w:pPr>
      <w:r w:rsidRPr="00B10DB1">
        <w:rPr>
          <w:b/>
          <w:sz w:val="36"/>
        </w:rPr>
        <w:t>GENETICALLY MODIFIED FOODS</w:t>
      </w:r>
    </w:p>
    <w:p w:rsidR="0078361E" w:rsidRDefault="0078361E" w:rsidP="00B10DB1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/>
      </w:tblPr>
      <w:tblGrid>
        <w:gridCol w:w="8028"/>
        <w:gridCol w:w="2124"/>
      </w:tblGrid>
      <w:tr w:rsidR="004C6CC0" w:rsidTr="004C6CC0">
        <w:tc>
          <w:tcPr>
            <w:tcW w:w="8028" w:type="dxa"/>
          </w:tcPr>
          <w:p w:rsidR="004C6CC0" w:rsidRPr="004C6CC0" w:rsidRDefault="004C6CC0" w:rsidP="004C6CC0">
            <w:pPr>
              <w:rPr>
                <w:b/>
                <w:sz w:val="28"/>
              </w:rPr>
            </w:pPr>
            <w:r w:rsidRPr="0078361E">
              <w:rPr>
                <w:b/>
                <w:sz w:val="36"/>
              </w:rPr>
              <w:t>CONTENT</w:t>
            </w:r>
          </w:p>
        </w:tc>
        <w:tc>
          <w:tcPr>
            <w:tcW w:w="2124" w:type="dxa"/>
          </w:tcPr>
          <w:p w:rsidR="004C6CC0" w:rsidRDefault="004C6CC0" w:rsidP="00B10DB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POINTS</w:t>
            </w:r>
          </w:p>
        </w:tc>
      </w:tr>
      <w:tr w:rsidR="004C6CC0" w:rsidTr="004C6CC0">
        <w:tc>
          <w:tcPr>
            <w:tcW w:w="8028" w:type="dxa"/>
          </w:tcPr>
          <w:p w:rsidR="004C6CC0" w:rsidRPr="0078361E" w:rsidRDefault="004C6CC0" w:rsidP="0078361E">
            <w:pPr>
              <w:spacing w:line="360" w:lineRule="auto"/>
              <w:rPr>
                <w:sz w:val="32"/>
              </w:rPr>
            </w:pPr>
            <w:r w:rsidRPr="0078361E">
              <w:rPr>
                <w:sz w:val="32"/>
              </w:rPr>
              <w:t>Definition of GMF</w:t>
            </w:r>
            <w:r w:rsidR="0078361E">
              <w:rPr>
                <w:sz w:val="32"/>
              </w:rPr>
              <w:t xml:space="preserve"> (5 points)</w:t>
            </w:r>
          </w:p>
        </w:tc>
        <w:tc>
          <w:tcPr>
            <w:tcW w:w="2124" w:type="dxa"/>
          </w:tcPr>
          <w:p w:rsidR="004C6CC0" w:rsidRPr="004C6CC0" w:rsidRDefault="004C6CC0" w:rsidP="0078361E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4C6CC0" w:rsidTr="004C6CC0">
        <w:tc>
          <w:tcPr>
            <w:tcW w:w="8028" w:type="dxa"/>
          </w:tcPr>
          <w:p w:rsidR="004C6CC0" w:rsidRPr="0078361E" w:rsidRDefault="004C6CC0" w:rsidP="0078361E">
            <w:pPr>
              <w:spacing w:line="360" w:lineRule="auto"/>
              <w:rPr>
                <w:sz w:val="32"/>
              </w:rPr>
            </w:pPr>
            <w:r w:rsidRPr="0078361E">
              <w:rPr>
                <w:sz w:val="32"/>
              </w:rPr>
              <w:t>Examples of GMF’s</w:t>
            </w:r>
            <w:r w:rsidR="0078361E">
              <w:rPr>
                <w:sz w:val="32"/>
              </w:rPr>
              <w:t xml:space="preserve"> (5 points)</w:t>
            </w:r>
          </w:p>
        </w:tc>
        <w:tc>
          <w:tcPr>
            <w:tcW w:w="2124" w:type="dxa"/>
          </w:tcPr>
          <w:p w:rsidR="004C6CC0" w:rsidRPr="004C6CC0" w:rsidRDefault="004C6CC0" w:rsidP="0078361E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4C6CC0" w:rsidTr="004C6CC0">
        <w:tc>
          <w:tcPr>
            <w:tcW w:w="8028" w:type="dxa"/>
          </w:tcPr>
          <w:p w:rsidR="004C6CC0" w:rsidRPr="0078361E" w:rsidRDefault="004C6CC0" w:rsidP="0078361E">
            <w:pPr>
              <w:spacing w:line="360" w:lineRule="auto"/>
              <w:rPr>
                <w:sz w:val="32"/>
              </w:rPr>
            </w:pPr>
            <w:r w:rsidRPr="0078361E">
              <w:rPr>
                <w:sz w:val="32"/>
              </w:rPr>
              <w:t>3 Pro’s of GMF’s with explanation</w:t>
            </w:r>
            <w:r w:rsidR="0078361E">
              <w:rPr>
                <w:sz w:val="32"/>
              </w:rPr>
              <w:t xml:space="preserve"> (15 points)</w:t>
            </w:r>
          </w:p>
        </w:tc>
        <w:tc>
          <w:tcPr>
            <w:tcW w:w="2124" w:type="dxa"/>
          </w:tcPr>
          <w:p w:rsidR="004C6CC0" w:rsidRPr="004C6CC0" w:rsidRDefault="004C6CC0" w:rsidP="0078361E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4C6CC0" w:rsidTr="004C6CC0">
        <w:tc>
          <w:tcPr>
            <w:tcW w:w="8028" w:type="dxa"/>
          </w:tcPr>
          <w:p w:rsidR="004C6CC0" w:rsidRPr="0078361E" w:rsidRDefault="004C6CC0" w:rsidP="0078361E">
            <w:pPr>
              <w:spacing w:line="360" w:lineRule="auto"/>
              <w:rPr>
                <w:sz w:val="32"/>
              </w:rPr>
            </w:pPr>
            <w:r w:rsidRPr="0078361E">
              <w:rPr>
                <w:sz w:val="32"/>
              </w:rPr>
              <w:t>3 Con’s of GMF’s with explanation</w:t>
            </w:r>
            <w:r w:rsidR="0078361E">
              <w:rPr>
                <w:sz w:val="32"/>
              </w:rPr>
              <w:t xml:space="preserve"> (15 points)</w:t>
            </w:r>
          </w:p>
        </w:tc>
        <w:tc>
          <w:tcPr>
            <w:tcW w:w="2124" w:type="dxa"/>
          </w:tcPr>
          <w:p w:rsidR="004C6CC0" w:rsidRPr="004C6CC0" w:rsidRDefault="004C6CC0" w:rsidP="0078361E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4C6CC0" w:rsidTr="004C6CC0">
        <w:tc>
          <w:tcPr>
            <w:tcW w:w="8028" w:type="dxa"/>
          </w:tcPr>
          <w:p w:rsidR="004C6CC0" w:rsidRPr="0078361E" w:rsidRDefault="004C6CC0" w:rsidP="0078361E">
            <w:pPr>
              <w:spacing w:line="360" w:lineRule="auto"/>
              <w:rPr>
                <w:sz w:val="32"/>
              </w:rPr>
            </w:pPr>
            <w:r w:rsidRPr="0078361E">
              <w:rPr>
                <w:sz w:val="32"/>
              </w:rPr>
              <w:t>Your stance on GMF’s</w:t>
            </w:r>
            <w:r w:rsidR="0078361E">
              <w:rPr>
                <w:sz w:val="32"/>
              </w:rPr>
              <w:t xml:space="preserve"> (10 points)</w:t>
            </w:r>
          </w:p>
        </w:tc>
        <w:tc>
          <w:tcPr>
            <w:tcW w:w="2124" w:type="dxa"/>
          </w:tcPr>
          <w:p w:rsidR="004C6CC0" w:rsidRPr="004C6CC0" w:rsidRDefault="004C6CC0" w:rsidP="0078361E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4C6CC0" w:rsidTr="004C6CC0">
        <w:tc>
          <w:tcPr>
            <w:tcW w:w="8028" w:type="dxa"/>
          </w:tcPr>
          <w:p w:rsidR="004C6CC0" w:rsidRPr="0078361E" w:rsidRDefault="004C6CC0" w:rsidP="0078361E">
            <w:pPr>
              <w:spacing w:line="360" w:lineRule="auto"/>
              <w:rPr>
                <w:sz w:val="32"/>
              </w:rPr>
            </w:pPr>
            <w:r w:rsidRPr="0078361E">
              <w:rPr>
                <w:sz w:val="32"/>
              </w:rPr>
              <w:t>Your stance on mandatory labeling of GMF’s</w:t>
            </w:r>
            <w:r w:rsidR="0078361E">
              <w:rPr>
                <w:sz w:val="32"/>
              </w:rPr>
              <w:t xml:space="preserve"> (10 points)</w:t>
            </w:r>
          </w:p>
        </w:tc>
        <w:tc>
          <w:tcPr>
            <w:tcW w:w="2124" w:type="dxa"/>
          </w:tcPr>
          <w:p w:rsidR="004C6CC0" w:rsidRPr="004C6CC0" w:rsidRDefault="004C6CC0" w:rsidP="0078361E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4C6CC0" w:rsidTr="004C6CC0">
        <w:tc>
          <w:tcPr>
            <w:tcW w:w="8028" w:type="dxa"/>
          </w:tcPr>
          <w:p w:rsidR="004C6CC0" w:rsidRPr="004C6CC0" w:rsidRDefault="004C6CC0" w:rsidP="0078361E">
            <w:pPr>
              <w:spacing w:line="360" w:lineRule="auto"/>
              <w:rPr>
                <w:sz w:val="32"/>
              </w:rPr>
            </w:pPr>
          </w:p>
        </w:tc>
        <w:tc>
          <w:tcPr>
            <w:tcW w:w="2124" w:type="dxa"/>
          </w:tcPr>
          <w:p w:rsidR="004C6CC0" w:rsidRPr="004C6CC0" w:rsidRDefault="004C6CC0" w:rsidP="0078361E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4C6CC0" w:rsidTr="004C6CC0">
        <w:tc>
          <w:tcPr>
            <w:tcW w:w="8028" w:type="dxa"/>
          </w:tcPr>
          <w:p w:rsidR="004C6CC0" w:rsidRPr="004C6CC0" w:rsidRDefault="004C6CC0" w:rsidP="0078361E">
            <w:pPr>
              <w:spacing w:line="360" w:lineRule="auto"/>
              <w:rPr>
                <w:b/>
                <w:sz w:val="32"/>
              </w:rPr>
            </w:pPr>
            <w:r w:rsidRPr="004C6CC0">
              <w:rPr>
                <w:b/>
                <w:sz w:val="28"/>
              </w:rPr>
              <w:t>FORMAT</w:t>
            </w:r>
          </w:p>
        </w:tc>
        <w:tc>
          <w:tcPr>
            <w:tcW w:w="2124" w:type="dxa"/>
          </w:tcPr>
          <w:p w:rsidR="004C6CC0" w:rsidRPr="004C6CC0" w:rsidRDefault="004C6CC0" w:rsidP="0078361E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4C6CC0" w:rsidTr="004C6CC0">
        <w:tc>
          <w:tcPr>
            <w:tcW w:w="8028" w:type="dxa"/>
          </w:tcPr>
          <w:p w:rsidR="004C6CC0" w:rsidRPr="0078361E" w:rsidRDefault="004C6CC0" w:rsidP="0078361E">
            <w:pPr>
              <w:spacing w:line="360" w:lineRule="auto"/>
              <w:rPr>
                <w:sz w:val="32"/>
              </w:rPr>
            </w:pPr>
            <w:r w:rsidRPr="0078361E">
              <w:rPr>
                <w:sz w:val="32"/>
              </w:rPr>
              <w:t>Citations (minimum of 3 sources)</w:t>
            </w:r>
            <w:r w:rsidR="0078361E">
              <w:rPr>
                <w:sz w:val="32"/>
              </w:rPr>
              <w:t xml:space="preserve"> (15 points)</w:t>
            </w:r>
          </w:p>
        </w:tc>
        <w:tc>
          <w:tcPr>
            <w:tcW w:w="2124" w:type="dxa"/>
          </w:tcPr>
          <w:p w:rsidR="004C6CC0" w:rsidRPr="004C6CC0" w:rsidRDefault="004C6CC0" w:rsidP="0078361E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4C6CC0" w:rsidTr="004C6CC0">
        <w:tc>
          <w:tcPr>
            <w:tcW w:w="8028" w:type="dxa"/>
          </w:tcPr>
          <w:p w:rsidR="004C6CC0" w:rsidRPr="0078361E" w:rsidRDefault="004C6CC0" w:rsidP="0078361E">
            <w:pPr>
              <w:spacing w:line="360" w:lineRule="auto"/>
              <w:rPr>
                <w:sz w:val="32"/>
              </w:rPr>
            </w:pPr>
            <w:r w:rsidRPr="0078361E">
              <w:rPr>
                <w:sz w:val="32"/>
              </w:rPr>
              <w:t>Parenthetical references</w:t>
            </w:r>
            <w:r w:rsidR="0078361E">
              <w:rPr>
                <w:sz w:val="32"/>
              </w:rPr>
              <w:t xml:space="preserve"> (5 points)</w:t>
            </w:r>
          </w:p>
        </w:tc>
        <w:tc>
          <w:tcPr>
            <w:tcW w:w="2124" w:type="dxa"/>
          </w:tcPr>
          <w:p w:rsidR="004C6CC0" w:rsidRPr="004C6CC0" w:rsidRDefault="004C6CC0" w:rsidP="0078361E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4C6CC0" w:rsidTr="004C6CC0">
        <w:tc>
          <w:tcPr>
            <w:tcW w:w="8028" w:type="dxa"/>
          </w:tcPr>
          <w:p w:rsidR="004C6CC0" w:rsidRPr="0078361E" w:rsidRDefault="004C6CC0" w:rsidP="0078361E">
            <w:pPr>
              <w:spacing w:line="360" w:lineRule="auto"/>
              <w:rPr>
                <w:sz w:val="32"/>
              </w:rPr>
            </w:pPr>
            <w:r w:rsidRPr="0078361E">
              <w:rPr>
                <w:sz w:val="32"/>
              </w:rPr>
              <w:t>Organization</w:t>
            </w:r>
            <w:r w:rsidR="0078361E">
              <w:rPr>
                <w:sz w:val="32"/>
              </w:rPr>
              <w:t xml:space="preserve"> (10 points)</w:t>
            </w:r>
          </w:p>
        </w:tc>
        <w:tc>
          <w:tcPr>
            <w:tcW w:w="2124" w:type="dxa"/>
          </w:tcPr>
          <w:p w:rsidR="004C6CC0" w:rsidRPr="004C6CC0" w:rsidRDefault="004C6CC0" w:rsidP="0078361E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4C6CC0" w:rsidTr="004C6CC0">
        <w:tc>
          <w:tcPr>
            <w:tcW w:w="8028" w:type="dxa"/>
          </w:tcPr>
          <w:p w:rsidR="004C6CC0" w:rsidRPr="0078361E" w:rsidRDefault="004C6CC0" w:rsidP="0078361E">
            <w:pPr>
              <w:spacing w:line="360" w:lineRule="auto"/>
              <w:rPr>
                <w:sz w:val="32"/>
              </w:rPr>
            </w:pPr>
            <w:r w:rsidRPr="0078361E">
              <w:rPr>
                <w:sz w:val="32"/>
              </w:rPr>
              <w:t>Pamphlet appe</w:t>
            </w:r>
            <w:r w:rsidR="0078361E" w:rsidRPr="0078361E">
              <w:rPr>
                <w:sz w:val="32"/>
              </w:rPr>
              <w:t>arance</w:t>
            </w:r>
            <w:r w:rsidR="0078361E">
              <w:rPr>
                <w:sz w:val="32"/>
              </w:rPr>
              <w:t xml:space="preserve"> (10 points)</w:t>
            </w:r>
          </w:p>
        </w:tc>
        <w:tc>
          <w:tcPr>
            <w:tcW w:w="2124" w:type="dxa"/>
          </w:tcPr>
          <w:p w:rsidR="004C6CC0" w:rsidRPr="004C6CC0" w:rsidRDefault="004C6CC0" w:rsidP="0078361E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</w:tbl>
    <w:p w:rsidR="00B10DB1" w:rsidRDefault="00B10DB1" w:rsidP="00B10DB1">
      <w:pPr>
        <w:jc w:val="center"/>
        <w:rPr>
          <w:b/>
          <w:sz w:val="36"/>
        </w:rPr>
      </w:pPr>
    </w:p>
    <w:p w:rsidR="0078361E" w:rsidRPr="00B10DB1" w:rsidRDefault="0078361E" w:rsidP="0078361E">
      <w:pPr>
        <w:rPr>
          <w:b/>
          <w:sz w:val="36"/>
        </w:rPr>
      </w:pPr>
      <w:r>
        <w:rPr>
          <w:b/>
          <w:sz w:val="36"/>
        </w:rPr>
        <w:t>Total Points (100) _______________</w:t>
      </w:r>
    </w:p>
    <w:sectPr w:rsidR="0078361E" w:rsidRPr="00B10DB1" w:rsidSect="00B10D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0DB1"/>
    <w:rsid w:val="00135529"/>
    <w:rsid w:val="00256EE7"/>
    <w:rsid w:val="002864A0"/>
    <w:rsid w:val="003553F3"/>
    <w:rsid w:val="004C6CC0"/>
    <w:rsid w:val="0078361E"/>
    <w:rsid w:val="00877759"/>
    <w:rsid w:val="00900F8D"/>
    <w:rsid w:val="00950B9D"/>
    <w:rsid w:val="00B10DB1"/>
    <w:rsid w:val="00E1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Windows User</cp:lastModifiedBy>
  <cp:revision>2</cp:revision>
  <cp:lastPrinted>2010-11-21T21:04:00Z</cp:lastPrinted>
  <dcterms:created xsi:type="dcterms:W3CDTF">2011-12-19T13:58:00Z</dcterms:created>
  <dcterms:modified xsi:type="dcterms:W3CDTF">2011-12-19T13:58:00Z</dcterms:modified>
</cp:coreProperties>
</file>