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DB" w:rsidRDefault="009A481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Child Development – </w:t>
      </w:r>
      <w:proofErr w:type="gramStart"/>
      <w:r>
        <w:rPr>
          <w:b/>
          <w:sz w:val="28"/>
          <w:szCs w:val="28"/>
          <w:u w:val="single"/>
        </w:rPr>
        <w:t>Fall</w:t>
      </w:r>
      <w:proofErr w:type="gramEnd"/>
      <w:r>
        <w:rPr>
          <w:b/>
          <w:sz w:val="28"/>
          <w:szCs w:val="28"/>
          <w:u w:val="single"/>
        </w:rPr>
        <w:t xml:space="preserve"> 2014</w:t>
      </w:r>
    </w:p>
    <w:p w:rsidR="009A4810" w:rsidRDefault="009A481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4.1 Notes Guide</w:t>
      </w:r>
    </w:p>
    <w:p w:rsidR="009A4810" w:rsidRDefault="009A4810">
      <w:pPr>
        <w:rPr>
          <w:b/>
          <w:sz w:val="28"/>
          <w:szCs w:val="28"/>
          <w:u w:val="single"/>
        </w:rPr>
      </w:pPr>
    </w:p>
    <w:p w:rsidR="009A4810" w:rsidRDefault="004149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Fertilization:</w:t>
      </w:r>
    </w:p>
    <w:p w:rsidR="0041497A" w:rsidRDefault="0041497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1497A" w:rsidRDefault="0041497A">
      <w:pPr>
        <w:rPr>
          <w:sz w:val="28"/>
          <w:szCs w:val="28"/>
        </w:rPr>
      </w:pPr>
      <w:r>
        <w:rPr>
          <w:sz w:val="28"/>
          <w:szCs w:val="28"/>
        </w:rPr>
        <w:t>Also called: _____________________________________________</w:t>
      </w:r>
    </w:p>
    <w:p w:rsidR="0041497A" w:rsidRDefault="0041497A">
      <w:pPr>
        <w:rPr>
          <w:sz w:val="28"/>
          <w:szCs w:val="28"/>
        </w:rPr>
      </w:pPr>
      <w:r>
        <w:rPr>
          <w:sz w:val="28"/>
          <w:szCs w:val="28"/>
        </w:rPr>
        <w:t>Occurs in the: ___________________________________________</w:t>
      </w:r>
    </w:p>
    <w:p w:rsidR="0041497A" w:rsidRDefault="0041497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Germinal stage: </w:t>
      </w:r>
      <w:r>
        <w:rPr>
          <w:sz w:val="28"/>
          <w:szCs w:val="28"/>
        </w:rPr>
        <w:t>_________________________________________</w:t>
      </w:r>
    </w:p>
    <w:p w:rsidR="0041497A" w:rsidRDefault="0041497A">
      <w:pPr>
        <w:rPr>
          <w:sz w:val="28"/>
          <w:szCs w:val="28"/>
        </w:rPr>
      </w:pPr>
      <w:r>
        <w:rPr>
          <w:sz w:val="28"/>
          <w:szCs w:val="28"/>
        </w:rPr>
        <w:t>Zygote: ________________________________________________</w:t>
      </w:r>
    </w:p>
    <w:p w:rsidR="0041497A" w:rsidRDefault="0041497A">
      <w:pPr>
        <w:rPr>
          <w:sz w:val="28"/>
          <w:szCs w:val="28"/>
        </w:rPr>
      </w:pPr>
      <w:r>
        <w:rPr>
          <w:sz w:val="28"/>
          <w:szCs w:val="28"/>
        </w:rPr>
        <w:t>Cell division: ____________________________________________</w:t>
      </w:r>
    </w:p>
    <w:p w:rsidR="0041497A" w:rsidRDefault="0041497A">
      <w:pPr>
        <w:rPr>
          <w:sz w:val="28"/>
          <w:szCs w:val="28"/>
        </w:rPr>
      </w:pPr>
      <w:r>
        <w:rPr>
          <w:sz w:val="28"/>
          <w:szCs w:val="28"/>
        </w:rPr>
        <w:t>Implantation: ______________________________________________________</w:t>
      </w:r>
    </w:p>
    <w:p w:rsidR="0041497A" w:rsidRDefault="0041497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1497A" w:rsidRDefault="0041497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8842ED1" wp14:editId="1ACFAD82">
            <wp:extent cx="4133850" cy="2390775"/>
            <wp:effectExtent l="0" t="0" r="0" b="9525"/>
            <wp:docPr id="4" name="Picture 3" descr="implan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mplantation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934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E88" w:rsidRDefault="003F2E88">
      <w:pPr>
        <w:rPr>
          <w:sz w:val="28"/>
          <w:szCs w:val="28"/>
        </w:rPr>
      </w:pPr>
    </w:p>
    <w:p w:rsidR="003F2E88" w:rsidRDefault="003F2E88">
      <w:pPr>
        <w:rPr>
          <w:sz w:val="28"/>
          <w:szCs w:val="28"/>
        </w:rPr>
      </w:pPr>
    </w:p>
    <w:p w:rsidR="003F2E88" w:rsidRDefault="003F2E88">
      <w:pPr>
        <w:rPr>
          <w:sz w:val="28"/>
          <w:szCs w:val="28"/>
        </w:rPr>
      </w:pPr>
    </w:p>
    <w:p w:rsidR="003F2E88" w:rsidRDefault="003F2E8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Embryonic stage</w:t>
      </w:r>
    </w:p>
    <w:p w:rsidR="003F2E88" w:rsidRDefault="003F2E88">
      <w:pPr>
        <w:rPr>
          <w:sz w:val="28"/>
          <w:szCs w:val="28"/>
        </w:rPr>
      </w:pPr>
      <w:r w:rsidRPr="003F2E88">
        <w:rPr>
          <w:sz w:val="28"/>
          <w:szCs w:val="28"/>
        </w:rPr>
        <w:t>Embryo: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</w:t>
      </w:r>
    </w:p>
    <w:p w:rsidR="003F2E88" w:rsidRDefault="003F2E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F2E88" w:rsidRDefault="003F2E88">
      <w:pPr>
        <w:rPr>
          <w:sz w:val="28"/>
          <w:szCs w:val="28"/>
        </w:rPr>
      </w:pPr>
      <w:r>
        <w:rPr>
          <w:sz w:val="28"/>
          <w:szCs w:val="28"/>
        </w:rPr>
        <w:t>Amniotic sac: ____________________________________________________</w:t>
      </w:r>
    </w:p>
    <w:p w:rsidR="003F2E88" w:rsidRDefault="003F2E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F2E88" w:rsidRDefault="003F2E88">
      <w:pPr>
        <w:rPr>
          <w:sz w:val="28"/>
          <w:szCs w:val="28"/>
        </w:rPr>
      </w:pPr>
      <w:r>
        <w:rPr>
          <w:sz w:val="28"/>
          <w:szCs w:val="28"/>
        </w:rPr>
        <w:t>Amniotic fluid: ___________________________________________________</w:t>
      </w:r>
    </w:p>
    <w:p w:rsidR="003F2E88" w:rsidRDefault="003F2E88">
      <w:pPr>
        <w:rPr>
          <w:sz w:val="28"/>
          <w:szCs w:val="28"/>
        </w:rPr>
      </w:pPr>
      <w:r>
        <w:rPr>
          <w:sz w:val="28"/>
          <w:szCs w:val="28"/>
        </w:rPr>
        <w:t>Placenta: ________________________________________________________</w:t>
      </w:r>
    </w:p>
    <w:p w:rsidR="003F2E88" w:rsidRDefault="003F2E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F2E88" w:rsidRDefault="003F2E88">
      <w:pPr>
        <w:rPr>
          <w:sz w:val="28"/>
          <w:szCs w:val="28"/>
        </w:rPr>
      </w:pPr>
      <w:r>
        <w:rPr>
          <w:sz w:val="28"/>
          <w:szCs w:val="28"/>
        </w:rPr>
        <w:t>Umbilical cord: ___________________________________________________</w:t>
      </w:r>
    </w:p>
    <w:p w:rsidR="003F2E88" w:rsidRDefault="003F2E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F2E88" w:rsidRDefault="003F2E88">
      <w:pPr>
        <w:rPr>
          <w:sz w:val="28"/>
          <w:szCs w:val="28"/>
        </w:rPr>
      </w:pPr>
    </w:p>
    <w:p w:rsidR="003F2E88" w:rsidRDefault="003F2E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Fetal stage: </w:t>
      </w:r>
      <w:r>
        <w:rPr>
          <w:sz w:val="28"/>
          <w:szCs w:val="28"/>
        </w:rPr>
        <w:t>______________________________________________________</w:t>
      </w:r>
    </w:p>
    <w:p w:rsidR="003F2E88" w:rsidRDefault="003F2E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F2E88" w:rsidRDefault="003F2E88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</w:t>
      </w:r>
    </w:p>
    <w:p w:rsidR="003F2E88" w:rsidRDefault="003F2E88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</w:t>
      </w:r>
    </w:p>
    <w:p w:rsidR="003F2E88" w:rsidRDefault="003F2E88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</w:t>
      </w:r>
    </w:p>
    <w:p w:rsidR="003F2E88" w:rsidRDefault="003F2E88">
      <w:pPr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</w:t>
      </w:r>
    </w:p>
    <w:p w:rsidR="003F2E88" w:rsidRDefault="003F2E88">
      <w:pPr>
        <w:rPr>
          <w:sz w:val="28"/>
          <w:szCs w:val="28"/>
        </w:rPr>
      </w:pPr>
    </w:p>
    <w:p w:rsidR="003F2E88" w:rsidRDefault="003F2E8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Preparing for birth</w:t>
      </w:r>
    </w:p>
    <w:p w:rsidR="003F2E88" w:rsidRDefault="003F2E88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</w:t>
      </w:r>
    </w:p>
    <w:p w:rsidR="003F2E88" w:rsidRPr="003F2E88" w:rsidRDefault="003F2E88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</w:t>
      </w:r>
      <w:bookmarkStart w:id="0" w:name="_GoBack"/>
      <w:bookmarkEnd w:id="0"/>
    </w:p>
    <w:sectPr w:rsidR="003F2E88" w:rsidRPr="003F2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F3"/>
    <w:rsid w:val="003A4EDB"/>
    <w:rsid w:val="003F2E88"/>
    <w:rsid w:val="0041497A"/>
    <w:rsid w:val="009A4810"/>
    <w:rsid w:val="00D8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2014-11-17T13:56:00Z</dcterms:created>
  <dcterms:modified xsi:type="dcterms:W3CDTF">2014-11-17T14:11:00Z</dcterms:modified>
</cp:coreProperties>
</file>