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3D1" w:rsidRDefault="00213593">
      <w:r>
        <w:t>Names in Group: _________________________________</w:t>
      </w:r>
    </w:p>
    <w:p w:rsidR="00213593" w:rsidRDefault="00213593">
      <w:r>
        <w:t>Date: ___________________</w:t>
      </w:r>
      <w:r>
        <w:tab/>
        <w:t>Period: _______________</w:t>
      </w:r>
    </w:p>
    <w:p w:rsidR="00213593" w:rsidRDefault="00213593"/>
    <w:p w:rsidR="00213593" w:rsidRDefault="00213593">
      <w:r>
        <w:t>1. Compare childhood past and present (you may create a t-chart).</w:t>
      </w:r>
    </w:p>
    <w:p w:rsidR="00213593" w:rsidRDefault="00213593"/>
    <w:p w:rsidR="00213593" w:rsidRDefault="00213593"/>
    <w:p w:rsidR="00213593" w:rsidRDefault="00213593"/>
    <w:p w:rsidR="00213593" w:rsidRDefault="00213593"/>
    <w:p w:rsidR="00213593" w:rsidRDefault="00213593">
      <w:r>
        <w:t>2. List 3 examples of the influence of nature on children’s development:</w:t>
      </w:r>
    </w:p>
    <w:p w:rsidR="00213593" w:rsidRDefault="00213593"/>
    <w:p w:rsidR="00213593" w:rsidRDefault="00213593"/>
    <w:p w:rsidR="00213593" w:rsidRDefault="00213593"/>
    <w:p w:rsidR="00213593" w:rsidRDefault="00213593">
      <w:r>
        <w:t>3. List 3 examples of the influence of nurture on children’s development:</w:t>
      </w:r>
    </w:p>
    <w:p w:rsidR="00213593" w:rsidRDefault="00213593"/>
    <w:p w:rsidR="00213593" w:rsidRDefault="00213593"/>
    <w:p w:rsidR="00213593" w:rsidRDefault="00213593"/>
    <w:p w:rsidR="00213593" w:rsidRDefault="00213593">
      <w:r>
        <w:t>4. What are typical developmental tasks of the follow stages of the human life cycle (give at least 2):</w:t>
      </w:r>
    </w:p>
    <w:p w:rsidR="00213593" w:rsidRDefault="00213593">
      <w:r>
        <w:t>Adolescence:</w:t>
      </w:r>
    </w:p>
    <w:p w:rsidR="00213593" w:rsidRDefault="00213593">
      <w:r>
        <w:t>Young adulthood:</w:t>
      </w:r>
    </w:p>
    <w:p w:rsidR="00213593" w:rsidRDefault="00213593">
      <w:r>
        <w:t>The 30’s:</w:t>
      </w:r>
    </w:p>
    <w:p w:rsidR="00213593" w:rsidRDefault="00213593">
      <w:r>
        <w:t>Middle age:</w:t>
      </w:r>
    </w:p>
    <w:p w:rsidR="00213593" w:rsidRDefault="00213593">
      <w:r>
        <w:t>Late adulthood:</w:t>
      </w:r>
    </w:p>
    <w:p w:rsidR="00213593" w:rsidRDefault="00213593">
      <w:r>
        <w:t>Very late adulthood:</w:t>
      </w:r>
    </w:p>
    <w:p w:rsidR="00213593" w:rsidRDefault="00213593"/>
    <w:p w:rsidR="00213593" w:rsidRDefault="00213593"/>
    <w:p w:rsidR="00213593" w:rsidRDefault="00213593">
      <w:r>
        <w:lastRenderedPageBreak/>
        <w:t>5. Give an example of the following trends affecting families:</w:t>
      </w:r>
    </w:p>
    <w:p w:rsidR="00213593" w:rsidRDefault="00213593">
      <w:r>
        <w:t>Mobility:</w:t>
      </w:r>
    </w:p>
    <w:p w:rsidR="00213593" w:rsidRDefault="00213593">
      <w:r>
        <w:t>Aging population:</w:t>
      </w:r>
    </w:p>
    <w:p w:rsidR="00213593" w:rsidRDefault="00213593">
      <w:r>
        <w:t>Technology:</w:t>
      </w:r>
    </w:p>
    <w:p w:rsidR="00213593" w:rsidRDefault="00213593">
      <w:r>
        <w:t>Workplace changes:</w:t>
      </w:r>
    </w:p>
    <w:p w:rsidR="00213593" w:rsidRDefault="00213593">
      <w:r>
        <w:t>Economic changes:</w:t>
      </w:r>
    </w:p>
    <w:p w:rsidR="00213593" w:rsidRDefault="00213593"/>
    <w:p w:rsidR="00213593" w:rsidRDefault="00213593">
      <w:r>
        <w:t>6. Give an example of 3 ways in which a caregiver can encourage appropriate behavior:</w:t>
      </w:r>
    </w:p>
    <w:p w:rsidR="00213593" w:rsidRDefault="00213593"/>
    <w:p w:rsidR="00213593" w:rsidRDefault="00213593"/>
    <w:p w:rsidR="00213593" w:rsidRDefault="00213593"/>
    <w:p w:rsidR="00213593" w:rsidRDefault="00213593">
      <w:r>
        <w:t>7. Define</w:t>
      </w:r>
      <w:r w:rsidR="00211A58">
        <w:t xml:space="preserve"> or give an example of</w:t>
      </w:r>
      <w:r>
        <w:t xml:space="preserve"> the following types of families:</w:t>
      </w:r>
    </w:p>
    <w:p w:rsidR="00213593" w:rsidRDefault="00213593">
      <w:r>
        <w:t>Nuclear:</w:t>
      </w:r>
    </w:p>
    <w:p w:rsidR="00213593" w:rsidRDefault="00213593">
      <w:r>
        <w:t>Single-parent:</w:t>
      </w:r>
    </w:p>
    <w:p w:rsidR="00211A58" w:rsidRDefault="00211A58">
      <w:r>
        <w:t>Blended:</w:t>
      </w:r>
    </w:p>
    <w:p w:rsidR="00211A58" w:rsidRDefault="00211A58">
      <w:r>
        <w:t>Extended family:</w:t>
      </w:r>
    </w:p>
    <w:p w:rsidR="00211A58" w:rsidRDefault="00211A58"/>
    <w:p w:rsidR="00211A58" w:rsidRDefault="00211A58">
      <w:r>
        <w:t>8. Why is bribing not an effective way to enforce appropriate behavior?</w:t>
      </w:r>
    </w:p>
    <w:p w:rsidR="00211A58" w:rsidRDefault="00211A58"/>
    <w:p w:rsidR="00211A58" w:rsidRDefault="00211A58">
      <w:r>
        <w:t>9. What is the most important message to convey to a child when disciplining them?</w:t>
      </w:r>
    </w:p>
    <w:p w:rsidR="00211A58" w:rsidRDefault="00211A58"/>
    <w:p w:rsidR="00211A58" w:rsidRDefault="00211A58">
      <w:r>
        <w:t>10. What is the difference between a miscarriage and stillbirth?</w:t>
      </w:r>
    </w:p>
    <w:p w:rsidR="00211A58" w:rsidRDefault="00211A58"/>
    <w:p w:rsidR="00211A58" w:rsidRDefault="00211A58">
      <w:r>
        <w:t>11. What are the 4 primary causes of birth defects and give an example of each:</w:t>
      </w:r>
    </w:p>
    <w:p w:rsidR="00211A58" w:rsidRDefault="00211A58">
      <w:bookmarkStart w:id="0" w:name="_GoBack"/>
      <w:bookmarkEnd w:id="0"/>
    </w:p>
    <w:sectPr w:rsidR="00211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C71"/>
    <w:rsid w:val="00211A58"/>
    <w:rsid w:val="00213593"/>
    <w:rsid w:val="003E2C71"/>
    <w:rsid w:val="0050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2015-01-13T13:32:00Z</dcterms:created>
  <dcterms:modified xsi:type="dcterms:W3CDTF">2015-01-13T13:47:00Z</dcterms:modified>
</cp:coreProperties>
</file>