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85" w:rsidRPr="004C7997" w:rsidRDefault="004C7997" w:rsidP="004C7997">
      <w:pPr>
        <w:jc w:val="center"/>
        <w:rPr>
          <w:rFonts w:ascii="Copperplate Gothic Bold" w:hAnsi="Copperplate Gothic Bold"/>
          <w:sz w:val="24"/>
          <w:szCs w:val="24"/>
        </w:rPr>
      </w:pPr>
      <w:r w:rsidRPr="004C7997">
        <w:rPr>
          <w:rFonts w:ascii="Copperplate Gothic Bold" w:hAnsi="Copperplate Gothic Bold"/>
          <w:sz w:val="24"/>
          <w:szCs w:val="24"/>
        </w:rPr>
        <w:t>Sample outline for a lab report conclusion:</w:t>
      </w:r>
    </w:p>
    <w:p w:rsidR="004C7997" w:rsidRDefault="004C7997" w:rsidP="004C7997">
      <w:pPr>
        <w:rPr>
          <w:rFonts w:ascii="Copperplate Gothic Bold" w:hAnsi="Copperplate Gothic Bold"/>
        </w:rPr>
      </w:pPr>
    </w:p>
    <w:p w:rsidR="004C7997" w:rsidRDefault="004C7997" w:rsidP="004C7997">
      <w:pPr>
        <w:rPr>
          <w:rFonts w:ascii="Copperplate Gothic Bold" w:hAnsi="Copperplate Gothic Bold"/>
        </w:rPr>
      </w:pPr>
    </w:p>
    <w:p w:rsidR="004C7997" w:rsidRPr="004C7997" w:rsidRDefault="004C7997" w:rsidP="004C7997">
      <w:pPr>
        <w:spacing w:line="360" w:lineRule="auto"/>
        <w:ind w:firstLine="720"/>
        <w:rPr>
          <w:rFonts w:ascii="Candara" w:eastAsia="Times New Roman" w:hAnsi="Candara" w:cs="Times New Roman"/>
          <w:sz w:val="28"/>
          <w:szCs w:val="28"/>
          <w:u w:val="single"/>
        </w:rPr>
      </w:pPr>
      <w:r>
        <w:rPr>
          <w:rFonts w:ascii="Candara" w:eastAsia="Times New Roman" w:hAnsi="Candara" w:cs="Times New Roman"/>
          <w:sz w:val="28"/>
          <w:szCs w:val="28"/>
        </w:rPr>
        <w:t xml:space="preserve">Our hypothesis was  </w:t>
      </w:r>
      <w:r>
        <w:rPr>
          <w:rFonts w:ascii="Candara" w:eastAsia="Times New Roman" w:hAnsi="Candara" w:cs="Times New Roman"/>
          <w:sz w:val="28"/>
          <w:szCs w:val="28"/>
          <w:u w:val="single"/>
        </w:rPr>
        <w:t xml:space="preserve">   </w:t>
      </w:r>
      <w:r w:rsidRPr="004C7997">
        <w:rPr>
          <w:rFonts w:ascii="Candara" w:eastAsia="Times New Roman" w:hAnsi="Candara" w:cs="Times New Roman"/>
          <w:i/>
          <w:sz w:val="28"/>
          <w:szCs w:val="28"/>
          <w:u w:val="single"/>
        </w:rPr>
        <w:t>(</w:t>
      </w:r>
      <w:r w:rsidRPr="004C7997">
        <w:rPr>
          <w:rFonts w:ascii="Candara" w:eastAsia="Times New Roman" w:hAnsi="Candara" w:cs="Times New Roman"/>
          <w:i/>
          <w:color w:val="002060"/>
          <w:sz w:val="28"/>
          <w:szCs w:val="28"/>
          <w:u w:val="single"/>
        </w:rPr>
        <w:t>insert hypothesis here</w:t>
      </w:r>
      <w:r w:rsidRPr="004C7997">
        <w:rPr>
          <w:rFonts w:ascii="Candara" w:eastAsia="Times New Roman" w:hAnsi="Candara" w:cs="Times New Roman"/>
          <w:i/>
          <w:sz w:val="28"/>
          <w:szCs w:val="28"/>
          <w:u w:val="single"/>
        </w:rPr>
        <w:t>)</w:t>
      </w:r>
      <w:r>
        <w:rPr>
          <w:rFonts w:ascii="Candara" w:eastAsia="Times New Roman" w:hAnsi="Candara" w:cs="Times New Roman"/>
          <w:sz w:val="28"/>
          <w:szCs w:val="28"/>
          <w:u w:val="single"/>
        </w:rPr>
        <w:t xml:space="preserve">   </w:t>
      </w:r>
      <w:r w:rsidRPr="004C7997">
        <w:rPr>
          <w:rFonts w:ascii="Candara" w:eastAsia="Times New Roman" w:hAnsi="Candara" w:cs="Times New Roman"/>
          <w:sz w:val="28"/>
          <w:szCs w:val="28"/>
        </w:rPr>
        <w:t xml:space="preserve">. </w:t>
      </w:r>
      <w:r w:rsidRPr="004C7997">
        <w:rPr>
          <w:rFonts w:ascii="Candara" w:eastAsia="Times New Roman" w:hAnsi="Candara" w:cs="Times New Roman"/>
          <w:sz w:val="28"/>
          <w:szCs w:val="28"/>
        </w:rPr>
        <w:t xml:space="preserve">The results of our experiment  </w:t>
      </w:r>
      <w:r w:rsidRPr="004C7997">
        <w:rPr>
          <w:rFonts w:ascii="Candara" w:eastAsia="Times New Roman" w:hAnsi="Candara" w:cs="Times New Roman"/>
          <w:sz w:val="28"/>
          <w:szCs w:val="28"/>
          <w:u w:val="single"/>
        </w:rPr>
        <w:t xml:space="preserve">    </w:t>
      </w:r>
      <w:r w:rsidRPr="004C7997">
        <w:rPr>
          <w:rFonts w:ascii="Candara" w:eastAsia="Times New Roman" w:hAnsi="Candara" w:cs="Arial"/>
          <w:i/>
          <w:sz w:val="28"/>
          <w:szCs w:val="28"/>
          <w:u w:val="single"/>
        </w:rPr>
        <w:t>(</w:t>
      </w:r>
      <w:r w:rsidRPr="004C7997">
        <w:rPr>
          <w:rFonts w:ascii="Candara" w:eastAsia="Times New Roman" w:hAnsi="Candara" w:cs="Arial"/>
          <w:i/>
          <w:color w:val="002060"/>
          <w:sz w:val="28"/>
          <w:szCs w:val="28"/>
          <w:u w:val="single"/>
        </w:rPr>
        <w:t>support / do not support</w:t>
      </w:r>
      <w:r w:rsidRPr="004C7997">
        <w:rPr>
          <w:rFonts w:ascii="Candara" w:eastAsia="Times New Roman" w:hAnsi="Candara" w:cs="Times New Roman"/>
          <w:i/>
          <w:sz w:val="28"/>
          <w:szCs w:val="28"/>
          <w:u w:val="single"/>
        </w:rPr>
        <w:t>)</w:t>
      </w:r>
      <w:r w:rsidRPr="004C7997">
        <w:rPr>
          <w:rFonts w:ascii="Candara" w:eastAsia="Times New Roman" w:hAnsi="Candara" w:cs="Times New Roman"/>
          <w:sz w:val="28"/>
          <w:szCs w:val="28"/>
          <w:u w:val="single"/>
        </w:rPr>
        <w:t xml:space="preserve">     </w:t>
      </w:r>
      <w:r w:rsidRPr="004C7997">
        <w:rPr>
          <w:rFonts w:ascii="Candara" w:eastAsia="Times New Roman" w:hAnsi="Candara" w:cs="Times New Roman"/>
          <w:sz w:val="28"/>
          <w:szCs w:val="28"/>
        </w:rPr>
        <w:t xml:space="preserve"> our hypothesis. According to our data, we conclude that   </w:t>
      </w:r>
      <w:r w:rsidRPr="004C7997">
        <w:rPr>
          <w:rFonts w:ascii="Candara" w:eastAsia="Times New Roman" w:hAnsi="Candara" w:cs="Times New Roman"/>
          <w:sz w:val="28"/>
          <w:szCs w:val="28"/>
          <w:u w:val="single"/>
        </w:rPr>
        <w:t xml:space="preserve">     </w:t>
      </w:r>
      <w:r w:rsidRPr="004C7997">
        <w:rPr>
          <w:rFonts w:ascii="Candara" w:eastAsia="Times New Roman" w:hAnsi="Candara" w:cs="Arial"/>
          <w:i/>
          <w:sz w:val="28"/>
          <w:szCs w:val="28"/>
          <w:u w:val="single"/>
        </w:rPr>
        <w:t>(</w:t>
      </w:r>
      <w:r w:rsidRPr="004C7997">
        <w:rPr>
          <w:rFonts w:ascii="Candara" w:eastAsia="Times New Roman" w:hAnsi="Candara" w:cs="Arial"/>
          <w:i/>
          <w:color w:val="002060"/>
          <w:sz w:val="28"/>
          <w:szCs w:val="28"/>
          <w:u w:val="single"/>
        </w:rPr>
        <w:t xml:space="preserve">insert </w:t>
      </w:r>
      <w:bookmarkStart w:id="0" w:name="_GoBack"/>
      <w:bookmarkEnd w:id="0"/>
      <w:r w:rsidRPr="004C7997">
        <w:rPr>
          <w:rFonts w:ascii="Candara" w:eastAsia="Times New Roman" w:hAnsi="Candara" w:cs="Arial"/>
          <w:i/>
          <w:color w:val="002060"/>
          <w:sz w:val="28"/>
          <w:szCs w:val="28"/>
          <w:u w:val="single"/>
        </w:rPr>
        <w:t>conclusion here</w:t>
      </w:r>
      <w:r w:rsidRPr="004C7997">
        <w:rPr>
          <w:rFonts w:ascii="Candara" w:eastAsia="Times New Roman" w:hAnsi="Candara" w:cs="Arial"/>
          <w:i/>
          <w:color w:val="002060"/>
          <w:sz w:val="28"/>
          <w:szCs w:val="28"/>
          <w:u w:val="single"/>
        </w:rPr>
        <w:t xml:space="preserve"> – this is the answer to the question </w:t>
      </w:r>
      <w:r>
        <w:rPr>
          <w:rFonts w:ascii="Candara" w:eastAsia="Times New Roman" w:hAnsi="Candara" w:cs="Arial"/>
          <w:i/>
          <w:color w:val="002060"/>
          <w:sz w:val="28"/>
          <w:szCs w:val="28"/>
          <w:u w:val="single"/>
        </w:rPr>
        <w:t xml:space="preserve">of your </w:t>
      </w:r>
      <w:proofErr w:type="gramStart"/>
      <w:r>
        <w:rPr>
          <w:rFonts w:ascii="Candara" w:eastAsia="Times New Roman" w:hAnsi="Candara" w:cs="Arial"/>
          <w:i/>
          <w:color w:val="002060"/>
          <w:sz w:val="28"/>
          <w:szCs w:val="28"/>
          <w:u w:val="single"/>
        </w:rPr>
        <w:t xml:space="preserve">experiment </w:t>
      </w:r>
      <w:r w:rsidRPr="004C7997">
        <w:rPr>
          <w:rFonts w:ascii="Candara" w:eastAsia="Times New Roman" w:hAnsi="Candara" w:cs="Arial"/>
          <w:i/>
          <w:color w:val="002060"/>
          <w:sz w:val="28"/>
          <w:szCs w:val="28"/>
          <w:u w:val="single"/>
        </w:rPr>
        <w:t xml:space="preserve"> </w:t>
      </w:r>
      <w:r w:rsidRPr="004C7997">
        <w:rPr>
          <w:rFonts w:ascii="Candara" w:eastAsia="Times New Roman" w:hAnsi="Candara" w:cs="Arial"/>
          <w:i/>
          <w:sz w:val="28"/>
          <w:szCs w:val="28"/>
          <w:u w:val="single"/>
        </w:rPr>
        <w:t>)</w:t>
      </w:r>
      <w:proofErr w:type="gramEnd"/>
      <w:r w:rsidRPr="004C7997">
        <w:rPr>
          <w:rFonts w:ascii="Candara" w:eastAsia="Times New Roman" w:hAnsi="Candara" w:cs="Times New Roman"/>
          <w:sz w:val="28"/>
          <w:szCs w:val="28"/>
          <w:u w:val="single"/>
        </w:rPr>
        <w:t xml:space="preserve">         </w:t>
      </w:r>
      <w:r w:rsidRPr="004C7997">
        <w:rPr>
          <w:rFonts w:ascii="Candara" w:eastAsia="Times New Roman" w:hAnsi="Candara" w:cs="Times New Roman"/>
          <w:sz w:val="28"/>
          <w:szCs w:val="28"/>
        </w:rPr>
        <w:t xml:space="preserve"> .    For example,   </w:t>
      </w:r>
      <w:r w:rsidRPr="004C7997">
        <w:rPr>
          <w:rFonts w:ascii="Candara" w:eastAsia="Times New Roman" w:hAnsi="Candara" w:cs="Times New Roman"/>
          <w:sz w:val="28"/>
          <w:szCs w:val="28"/>
          <w:u w:val="single"/>
        </w:rPr>
        <w:t xml:space="preserve">         </w:t>
      </w:r>
      <w:r w:rsidRPr="004C7997">
        <w:rPr>
          <w:rFonts w:ascii="Candara" w:eastAsia="Times New Roman" w:hAnsi="Candara" w:cs="Arial"/>
          <w:i/>
          <w:sz w:val="28"/>
          <w:szCs w:val="28"/>
          <w:u w:val="single"/>
        </w:rPr>
        <w:t>(</w:t>
      </w:r>
      <w:r w:rsidRPr="004C7997">
        <w:rPr>
          <w:rFonts w:ascii="Candara" w:eastAsia="Times New Roman" w:hAnsi="Candara" w:cs="Arial"/>
          <w:i/>
          <w:color w:val="002060"/>
          <w:sz w:val="28"/>
          <w:szCs w:val="28"/>
          <w:u w:val="single"/>
        </w:rPr>
        <w:t xml:space="preserve">insert specific examples from your data here – this may be </w:t>
      </w:r>
      <w:r w:rsidRPr="004C7997">
        <w:rPr>
          <w:rFonts w:ascii="Candara" w:eastAsia="Times New Roman" w:hAnsi="Candara" w:cs="Arial"/>
          <w:b/>
          <w:i/>
          <w:color w:val="002060"/>
          <w:sz w:val="28"/>
          <w:szCs w:val="28"/>
          <w:u w:val="single"/>
        </w:rPr>
        <w:t>several sentences</w:t>
      </w:r>
      <w:r w:rsidRPr="004C7997">
        <w:rPr>
          <w:rFonts w:ascii="Candara" w:eastAsia="Times New Roman" w:hAnsi="Candara" w:cs="Arial"/>
          <w:i/>
          <w:sz w:val="28"/>
          <w:szCs w:val="28"/>
          <w:u w:val="single"/>
        </w:rPr>
        <w:t>)</w:t>
      </w:r>
      <w:r w:rsidRPr="004C7997">
        <w:rPr>
          <w:rFonts w:ascii="Candara" w:eastAsia="Times New Roman" w:hAnsi="Candara" w:cs="Arial"/>
          <w:sz w:val="28"/>
          <w:szCs w:val="28"/>
          <w:u w:val="single"/>
        </w:rPr>
        <w:t xml:space="preserve">  </w:t>
      </w:r>
      <w:r w:rsidRPr="004C7997">
        <w:rPr>
          <w:rFonts w:ascii="Candara" w:eastAsia="Times New Roman" w:hAnsi="Candara" w:cs="Times New Roman"/>
          <w:sz w:val="28"/>
          <w:szCs w:val="28"/>
          <w:u w:val="single"/>
        </w:rPr>
        <w:tab/>
      </w:r>
      <w:r w:rsidRPr="004C7997">
        <w:rPr>
          <w:rFonts w:ascii="Candara" w:eastAsia="Times New Roman" w:hAnsi="Candara" w:cs="Times New Roman"/>
          <w:sz w:val="28"/>
          <w:szCs w:val="28"/>
        </w:rPr>
        <w:t xml:space="preserve">. Therefore,  </w:t>
      </w:r>
      <w:r w:rsidRPr="004C7997">
        <w:rPr>
          <w:rFonts w:ascii="Candara" w:eastAsia="Times New Roman" w:hAnsi="Candara" w:cs="Times New Roman"/>
          <w:sz w:val="28"/>
          <w:szCs w:val="28"/>
          <w:u w:val="single"/>
        </w:rPr>
        <w:t xml:space="preserve">       </w:t>
      </w:r>
      <w:r w:rsidRPr="004C7997">
        <w:rPr>
          <w:rFonts w:ascii="Candara" w:eastAsia="Times New Roman" w:hAnsi="Candara" w:cs="Arial"/>
          <w:i/>
          <w:sz w:val="28"/>
          <w:szCs w:val="28"/>
          <w:u w:val="single"/>
        </w:rPr>
        <w:t>(</w:t>
      </w:r>
      <w:r w:rsidRPr="004C7997">
        <w:rPr>
          <w:rFonts w:ascii="Candara" w:eastAsia="Times New Roman" w:hAnsi="Candara" w:cs="Arial"/>
          <w:i/>
          <w:color w:val="002060"/>
          <w:sz w:val="28"/>
          <w:szCs w:val="28"/>
          <w:u w:val="single"/>
        </w:rPr>
        <w:t>restate conclusion here</w:t>
      </w:r>
      <w:r w:rsidRPr="004C7997">
        <w:rPr>
          <w:rFonts w:ascii="Candara" w:eastAsia="Times New Roman" w:hAnsi="Candara" w:cs="Arial"/>
          <w:i/>
          <w:sz w:val="28"/>
          <w:szCs w:val="28"/>
          <w:u w:val="single"/>
        </w:rPr>
        <w:t>)</w:t>
      </w:r>
      <w:r>
        <w:rPr>
          <w:rFonts w:ascii="Candara" w:eastAsia="Times New Roman" w:hAnsi="Candara" w:cs="Arial"/>
          <w:sz w:val="28"/>
          <w:szCs w:val="28"/>
          <w:u w:val="single"/>
        </w:rPr>
        <w:t xml:space="preserve">       </w:t>
      </w:r>
      <w:r w:rsidRPr="004C7997">
        <w:rPr>
          <w:rFonts w:ascii="Candara" w:eastAsia="Times New Roman" w:hAnsi="Candara" w:cs="Times New Roman"/>
          <w:i/>
          <w:sz w:val="28"/>
          <w:szCs w:val="28"/>
        </w:rPr>
        <w:t>.</w:t>
      </w:r>
      <w:r w:rsidRPr="004C7997">
        <w:rPr>
          <w:rFonts w:ascii="Candara" w:eastAsia="Times New Roman" w:hAnsi="Candara" w:cs="Times New Roman"/>
          <w:sz w:val="28"/>
          <w:szCs w:val="28"/>
        </w:rPr>
        <w:t xml:space="preserve"> </w:t>
      </w:r>
      <w:r w:rsidRPr="004C7997">
        <w:rPr>
          <w:rFonts w:ascii="Candara" w:eastAsia="Times New Roman" w:hAnsi="Candara" w:cs="Times New Roman"/>
          <w:sz w:val="28"/>
          <w:szCs w:val="28"/>
          <w:u w:val="single"/>
        </w:rPr>
        <w:t xml:space="preserve">      </w:t>
      </w:r>
    </w:p>
    <w:p w:rsidR="004C7997" w:rsidRPr="004C7997" w:rsidRDefault="004C7997" w:rsidP="004C7997">
      <w:pPr>
        <w:rPr>
          <w:rFonts w:ascii="Copperplate Gothic Bold" w:hAnsi="Copperplate Gothic Bold"/>
        </w:rPr>
      </w:pPr>
    </w:p>
    <w:sectPr w:rsidR="004C7997" w:rsidRPr="004C7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97"/>
    <w:rsid w:val="004C7997"/>
    <w:rsid w:val="006B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73</Words>
  <Characters>420</Characters>
  <Application>Microsoft Office Word</Application>
  <DocSecurity>0</DocSecurity>
  <Lines>3</Lines>
  <Paragraphs>1</Paragraphs>
  <ScaleCrop>false</ScaleCrop>
  <Company>Fairfield Public Schools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2014-10-17T17:03:00Z</dcterms:created>
  <dcterms:modified xsi:type="dcterms:W3CDTF">2014-10-17T18:58:00Z</dcterms:modified>
</cp:coreProperties>
</file>