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D86" w:rsidRDefault="00C40D86" w:rsidP="00C40D86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8</w:t>
      </w:r>
      <w:r w:rsidRPr="00C40D86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grade Chorus Spring Study Sheet</w:t>
      </w:r>
    </w:p>
    <w:p w:rsidR="00C40D86" w:rsidRDefault="00C40D86" w:rsidP="00C40D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NOTE NAMING RULES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REVIEW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40D86" w:rsidRDefault="00C40D86" w:rsidP="00C40D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Musical alphabet  =   A  B  C  D  E  F  G </w:t>
      </w:r>
    </w:p>
    <w:p w:rsidR="00C40D86" w:rsidRDefault="00C40D86" w:rsidP="00C40D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 count lines or spaces from the bottom of the staff up to the top</w:t>
      </w:r>
    </w:p>
    <w:p w:rsidR="00C40D86" w:rsidRDefault="00C40D86" w:rsidP="00C40D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Treble &amp; bass clefs are NOT the same letters (starting notes are different but the pattern is the same)</w:t>
      </w:r>
    </w:p>
    <w:p w:rsidR="00C40D86" w:rsidRDefault="00C40D86" w:rsidP="00C40D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names are alphabetical combining lines &amp; spaces – make sure you start on the correct letter</w:t>
      </w:r>
    </w:p>
    <w:p w:rsidR="00C40D86" w:rsidRDefault="00C40D86" w:rsidP="00C40D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Leger lines continue in the alphabetical pattern above &amp; below the staves</w:t>
      </w:r>
    </w:p>
    <w:p w:rsidR="00C40D86" w:rsidRDefault="00C40D86" w:rsidP="00C40D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A334D0" wp14:editId="272DC0CB">
            <wp:extent cx="771525" cy="447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D86" w:rsidRDefault="00C40D86" w:rsidP="00C40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Treble clef curl in the middle ends on the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line G   Treble or G clef lines:  E  G  B  D  F      spaces:  F  A  C  E</w:t>
      </w:r>
    </w:p>
    <w:p w:rsidR="00C40D86" w:rsidRDefault="00C40D86" w:rsidP="00C40D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49EC30" wp14:editId="2BF6A902">
            <wp:extent cx="742950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D86" w:rsidRDefault="00C40D86" w:rsidP="00C40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Bass clef dots surround the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line F                           Bass or F clef lines:  </w:t>
      </w:r>
      <w:proofErr w:type="gramStart"/>
      <w:r>
        <w:rPr>
          <w:rFonts w:ascii="Times New Roman" w:hAnsi="Times New Roman" w:cs="Times New Roman"/>
          <w:sz w:val="24"/>
          <w:szCs w:val="24"/>
        </w:rPr>
        <w:t>G  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  F  A        spaces:  A  C  E  G</w:t>
      </w:r>
    </w:p>
    <w:p w:rsidR="00C40D86" w:rsidRDefault="00C40D86" w:rsidP="00C40D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VOCABULARY:</w:t>
      </w:r>
    </w:p>
    <w:p w:rsidR="00C40D86" w:rsidRDefault="00C40D86" w:rsidP="00C40D8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Accent –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3700" cy="39370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89" cy="39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sing with more emphasis </w:t>
      </w:r>
    </w:p>
    <w:p w:rsidR="00C40D86" w:rsidRDefault="00C40D86" w:rsidP="00C40D8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Accidental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a flat, sharp or natural that is not indicated in the key signature</w:t>
      </w:r>
    </w:p>
    <w:p w:rsidR="00C40D86" w:rsidRDefault="00C40D86" w:rsidP="00C40D8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.S. al Coda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Go back to the sign, then to the coda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9250" cy="349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33" cy="34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D86" w:rsidRDefault="00C40D86" w:rsidP="00C40D8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Enumeration – musical counting</w:t>
      </w:r>
    </w:p>
    <w:p w:rsidR="00C40D86" w:rsidRDefault="00C40D86" w:rsidP="00C40D8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Fermata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3917" cy="238480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CZW5J6RJ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06" cy="250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hold</w:t>
      </w:r>
      <w:r>
        <w:rPr>
          <w:rFonts w:ascii="Times New Roman" w:hAnsi="Times New Roman" w:cs="Times New Roman"/>
          <w:sz w:val="24"/>
          <w:szCs w:val="24"/>
        </w:rPr>
        <w:t xml:space="preserve"> until conductor cut off</w:t>
      </w:r>
    </w:p>
    <w:p w:rsidR="00C40D86" w:rsidRDefault="00C40D86" w:rsidP="00C40D8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Signature – sharps or flats at the beginning of each line determining DO</w:t>
      </w:r>
    </w:p>
    <w:p w:rsidR="00C40D86" w:rsidRDefault="00C40D86" w:rsidP="00C40D8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Piano part – accompaniment written on a grand staff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BE74B7" wp14:editId="159052CC">
            <wp:extent cx="476250" cy="35541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98" cy="36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D86" w:rsidRDefault="00C40D86" w:rsidP="00C40D8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Sixteenth note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4319" cy="281940"/>
            <wp:effectExtent l="0" t="0" r="254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R6HDSQB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40" cy="28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rest  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81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TFND6DZ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– ¼ of a beat</w:t>
      </w:r>
    </w:p>
    <w:p w:rsidR="00C40D86" w:rsidRDefault="00C40D86" w:rsidP="00C40D8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Solfege – a system for singing notes using syllables (do, re, mi, fa, sol, la,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>, do)</w:t>
      </w:r>
    </w:p>
    <w:p w:rsidR="00C40D86" w:rsidRDefault="00C40D86" w:rsidP="00C40D8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5425" cy="225425"/>
            <wp:effectExtent l="0" t="0" r="3175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81" cy="22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curved line between notes on different places on the staff indicating smooth </w:t>
      </w:r>
      <w:r>
        <w:rPr>
          <w:rFonts w:ascii="Times New Roman" w:hAnsi="Times New Roman" w:cs="Times New Roman"/>
          <w:sz w:val="24"/>
          <w:szCs w:val="24"/>
        </w:rPr>
        <w:t>phrasing</w:t>
      </w:r>
    </w:p>
    <w:p w:rsidR="00C40D86" w:rsidRDefault="00C40D86" w:rsidP="00C40D8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Staccato – </w:t>
      </w:r>
      <w:r w:rsidR="007A59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3225" cy="4032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323" cy="403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short &amp; detached notes</w:t>
      </w:r>
    </w:p>
    <w:p w:rsidR="00C40D86" w:rsidRDefault="00C40D86" w:rsidP="00C40D8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 – </w:t>
      </w:r>
      <w:r w:rsidR="007A59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2575" cy="282575"/>
            <wp:effectExtent l="0" t="0" r="3175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h[1]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43" cy="282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curved line between notes on the same pla</w:t>
      </w:r>
      <w:r>
        <w:rPr>
          <w:rFonts w:ascii="Times New Roman" w:hAnsi="Times New Roman" w:cs="Times New Roman"/>
          <w:sz w:val="24"/>
          <w:szCs w:val="24"/>
        </w:rPr>
        <w:t>ce on the staff that adds duration</w:t>
      </w:r>
    </w:p>
    <w:p w:rsidR="00C40D86" w:rsidRPr="003F2D47" w:rsidRDefault="00C40D86" w:rsidP="00C40D8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signature – top number tells how many beats per measure &amp; bottom tells which note gets the beat</w:t>
      </w:r>
    </w:p>
    <w:p w:rsidR="001E763B" w:rsidRPr="00C40D86" w:rsidRDefault="00C40D86" w:rsidP="00C40D86">
      <w:pPr>
        <w:spacing w:after="120"/>
        <w:rPr>
          <w:rFonts w:ascii="Times New Roman" w:hAnsi="Times New Roman" w:cs="Times New Roman"/>
        </w:rPr>
      </w:pPr>
      <w:r w:rsidRPr="00C40D86">
        <w:rPr>
          <w:rFonts w:ascii="Times New Roman" w:hAnsi="Times New Roman" w:cs="Times New Roman"/>
        </w:rPr>
        <w:t>Unison - singing the same pitch</w:t>
      </w:r>
    </w:p>
    <w:sectPr w:rsidR="001E763B" w:rsidRPr="00C40D86" w:rsidSect="00E921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40F1E"/>
    <w:multiLevelType w:val="hybridMultilevel"/>
    <w:tmpl w:val="B192A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86"/>
    <w:rsid w:val="001E763B"/>
    <w:rsid w:val="007A596D"/>
    <w:rsid w:val="00C4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5BA6E-7709-47C0-A42F-49EBB3DF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D8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D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Frawley, Carole J</dc:creator>
  <cp:keywords/>
  <dc:description/>
  <cp:lastModifiedBy>Frawley, Carole J</cp:lastModifiedBy>
  <cp:revision>1</cp:revision>
  <cp:lastPrinted>2017-01-26T16:04:00Z</cp:lastPrinted>
  <dcterms:created xsi:type="dcterms:W3CDTF">2017-01-26T15:52:00Z</dcterms:created>
  <dcterms:modified xsi:type="dcterms:W3CDTF">2017-01-26T16:04:00Z</dcterms:modified>
</cp:coreProperties>
</file>