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039C" w:rsidRDefault="002B529E">
      <w:pPr>
        <w:spacing w:after="3" w:line="252" w:lineRule="auto"/>
        <w:ind w:left="1814" w:right="1801"/>
        <w:jc w:val="center"/>
      </w:pPr>
      <w:r>
        <w:t xml:space="preserve">First Grade News </w:t>
      </w:r>
    </w:p>
    <w:p w:rsidR="003F039C" w:rsidRDefault="002B529E">
      <w:pPr>
        <w:tabs>
          <w:tab w:val="center" w:pos="720"/>
          <w:tab w:val="center" w:pos="1440"/>
          <w:tab w:val="center" w:pos="2160"/>
          <w:tab w:val="center" w:pos="2880"/>
          <w:tab w:val="center" w:pos="3600"/>
          <w:tab w:val="center" w:pos="4320"/>
          <w:tab w:val="center" w:pos="5040"/>
          <w:tab w:val="center" w:pos="7049"/>
        </w:tabs>
        <w:ind w:left="-15" w:firstLine="0"/>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October 10, 2016</w:t>
      </w:r>
      <w:r>
        <w:t xml:space="preserve"> </w:t>
      </w:r>
    </w:p>
    <w:p w:rsidR="003F039C" w:rsidRDefault="002B529E">
      <w:pPr>
        <w:ind w:left="-5"/>
      </w:pPr>
      <w:r>
        <w:t xml:space="preserve">Dear Parents,  </w:t>
      </w:r>
    </w:p>
    <w:p w:rsidR="003F039C" w:rsidRDefault="002B529E">
      <w:pPr>
        <w:spacing w:after="0" w:line="239" w:lineRule="auto"/>
        <w:ind w:left="0" w:right="206" w:firstLine="0"/>
        <w:jc w:val="both"/>
      </w:pPr>
      <w:r>
        <w:rPr>
          <w:sz w:val="24"/>
        </w:rPr>
        <w:t>***Please remember that conferences start on October 20, 26, and 27</w:t>
      </w:r>
      <w:r>
        <w:rPr>
          <w:sz w:val="24"/>
        </w:rPr>
        <w:t>.  Your child will be coming home this week</w:t>
      </w:r>
      <w:bookmarkStart w:id="0" w:name="_GoBack"/>
      <w:bookmarkEnd w:id="0"/>
      <w:r>
        <w:rPr>
          <w:sz w:val="24"/>
        </w:rPr>
        <w:t xml:space="preserve"> </w:t>
      </w:r>
      <w:r>
        <w:rPr>
          <w:sz w:val="24"/>
        </w:rPr>
        <w:t xml:space="preserve">with a specific date and time for your conference.  We have made every effort to schedule your conference according to your preference.  </w:t>
      </w:r>
      <w:r>
        <w:rPr>
          <w:b/>
          <w:sz w:val="24"/>
          <w:u w:val="single" w:color="000000"/>
        </w:rPr>
        <w:t>Please complete the form and return it with your child as</w:t>
      </w:r>
      <w:r>
        <w:rPr>
          <w:b/>
          <w:sz w:val="24"/>
        </w:rPr>
        <w:t xml:space="preserve"> </w:t>
      </w:r>
      <w:r>
        <w:rPr>
          <w:b/>
          <w:sz w:val="24"/>
          <w:u w:val="single" w:color="000000"/>
        </w:rPr>
        <w:t>soon as possible!</w:t>
      </w:r>
      <w:r>
        <w:rPr>
          <w:b/>
          <w:sz w:val="24"/>
        </w:rPr>
        <w:t xml:space="preserve"> </w:t>
      </w:r>
    </w:p>
    <w:p w:rsidR="003F039C" w:rsidRDefault="002B529E">
      <w:pPr>
        <w:spacing w:after="0" w:line="259" w:lineRule="auto"/>
        <w:ind w:left="0" w:firstLine="0"/>
      </w:pPr>
      <w:r>
        <w:t xml:space="preserve"> </w:t>
      </w:r>
    </w:p>
    <w:p w:rsidR="003F039C" w:rsidRDefault="002B529E">
      <w:pPr>
        <w:spacing w:after="0" w:line="259" w:lineRule="auto"/>
        <w:ind w:left="-5"/>
      </w:pPr>
      <w:r>
        <w:rPr>
          <w:b/>
        </w:rPr>
        <w:t xml:space="preserve">Phonics/Penmanship: </w:t>
      </w:r>
    </w:p>
    <w:p w:rsidR="003F039C" w:rsidRDefault="002B529E">
      <w:pPr>
        <w:ind w:left="-5"/>
      </w:pPr>
      <w:r>
        <w:t xml:space="preserve">Last week we began </w:t>
      </w:r>
      <w:r>
        <w:t>learning Word Wall Words!  These are words that the children will encounter almost every day as they read and write.  So we want the children to be able to read and write these words in a “SNAP”.  They are high frequency words that the children should be a</w:t>
      </w:r>
      <w:r>
        <w:t>ble to read from sight and not by stretching them or sounding them out.  Therefore, we introduce 5 new words on Monday and practice reading and writing them until Friday.  We would appreciate your support with this at home.  Many parents take these words a</w:t>
      </w:r>
      <w:r>
        <w:t>nd place them on index cards.  They use the cards as flash cards and have their child practice reading and writing them.  You can also ask your child to become “Word Detectives” and they can search for these special words in books! We will have a “word wal</w:t>
      </w:r>
      <w:r>
        <w:t xml:space="preserve">l quiz” every Friday where the children will practice writing each of the five words independently. </w:t>
      </w:r>
    </w:p>
    <w:p w:rsidR="003F039C" w:rsidRDefault="002B529E">
      <w:pPr>
        <w:spacing w:after="0" w:line="259" w:lineRule="auto"/>
        <w:ind w:left="0" w:firstLine="0"/>
      </w:pPr>
      <w:r>
        <w:t xml:space="preserve"> </w:t>
      </w:r>
    </w:p>
    <w:p w:rsidR="003F039C" w:rsidRDefault="002B529E">
      <w:pPr>
        <w:ind w:left="-5"/>
      </w:pPr>
      <w:r>
        <w:rPr>
          <w:b/>
        </w:rPr>
        <w:t xml:space="preserve">Tonight’s Homework: </w:t>
      </w:r>
      <w:r>
        <w:t>Our 5 new word wall words this week are</w:t>
      </w:r>
      <w:r>
        <w:rPr>
          <w:b/>
        </w:rPr>
        <w:t xml:space="preserve">: he, she, is, it, favorite. </w:t>
      </w:r>
      <w:r>
        <w:t xml:space="preserve">Please use the Word Wall Menu to complete at least 3 activities. </w:t>
      </w:r>
      <w:r>
        <w:t xml:space="preserve"> </w:t>
      </w:r>
    </w:p>
    <w:p w:rsidR="003F039C" w:rsidRDefault="002B529E">
      <w:pPr>
        <w:spacing w:after="0" w:line="259" w:lineRule="auto"/>
        <w:ind w:left="0" w:firstLine="0"/>
      </w:pPr>
      <w:r>
        <w:t xml:space="preserve"> </w:t>
      </w:r>
    </w:p>
    <w:p w:rsidR="003F039C" w:rsidRDefault="002B529E">
      <w:pPr>
        <w:spacing w:after="0" w:line="259" w:lineRule="auto"/>
        <w:ind w:left="-5"/>
      </w:pPr>
      <w:r>
        <w:rPr>
          <w:b/>
        </w:rPr>
        <w:t xml:space="preserve">Reading: </w:t>
      </w:r>
    </w:p>
    <w:p w:rsidR="003F039C" w:rsidRDefault="002B529E">
      <w:pPr>
        <w:ind w:left="-5"/>
      </w:pPr>
      <w:r>
        <w:t>The past few weeks have been very exciting during reading!  The children have started to read books that are at their “just right” level.  They will keep these books that they have personally “shopped” for in their book bins.  When it is time</w:t>
      </w:r>
      <w:r>
        <w:t xml:space="preserve"> to partner read, they take their book bins with them and meet in a special place to read together. We have also begun Small Group Instruction.  This is where we pull small groups of children who are reading on or around the same level or who have similar </w:t>
      </w:r>
      <w:r>
        <w:t>reading behaviors.  We will use this time to teach more individualized lessons on decoding skills and comprehension strategies.  The children will be able to take home some of their “just right” books and their book from their Small Group Instruction group</w:t>
      </w:r>
      <w:r>
        <w:t xml:space="preserve"> to celebrate for Reading Homework on Tuesdays. Within the next few weeks, on Tuesdays, your child will bring home a Ziploc bag with a book in it.  Have your child share these books with you at </w:t>
      </w:r>
      <w:proofErr w:type="gramStart"/>
      <w:r>
        <w:t>home.</w:t>
      </w:r>
      <w:proofErr w:type="gramEnd"/>
      <w:r>
        <w:t xml:space="preserve">  You will also find a Parent Comment Book that you may u</w:t>
      </w:r>
      <w:r>
        <w:t xml:space="preserve">se to write comments or questions about your </w:t>
      </w:r>
      <w:r>
        <w:lastRenderedPageBreak/>
        <w:t>child’s reading.  Please remember that we will do our best to write back, but it won’t come home to you until the following Tuesday.  You do not have to write in the journal every week BUT please remember to sen</w:t>
      </w:r>
      <w:r>
        <w:t xml:space="preserve">d the bag (with all of its contents) back with your child the very next day! </w:t>
      </w:r>
    </w:p>
    <w:p w:rsidR="003F039C" w:rsidRDefault="002B529E">
      <w:pPr>
        <w:spacing w:after="0" w:line="259" w:lineRule="auto"/>
        <w:ind w:left="0" w:firstLine="0"/>
      </w:pPr>
      <w:r>
        <w:t xml:space="preserve"> </w:t>
      </w:r>
    </w:p>
    <w:p w:rsidR="003F039C" w:rsidRDefault="002B529E">
      <w:pPr>
        <w:spacing w:after="0" w:line="259" w:lineRule="auto"/>
        <w:ind w:left="0" w:firstLine="0"/>
      </w:pPr>
      <w:r>
        <w:rPr>
          <w:b/>
        </w:rPr>
        <w:t xml:space="preserve"> </w:t>
      </w:r>
    </w:p>
    <w:p w:rsidR="003F039C" w:rsidRDefault="002B529E">
      <w:pPr>
        <w:spacing w:after="0" w:line="259" w:lineRule="auto"/>
        <w:ind w:left="-5"/>
      </w:pPr>
      <w:r>
        <w:rPr>
          <w:b/>
        </w:rPr>
        <w:t xml:space="preserve">Writing </w:t>
      </w:r>
    </w:p>
    <w:p w:rsidR="003F039C" w:rsidRDefault="002B529E">
      <w:pPr>
        <w:ind w:left="-5"/>
      </w:pPr>
      <w:r>
        <w:t>The children have learned that writers use words they know to spell new and more challenging words. By helping children draw on the words they already know how to sp</w:t>
      </w:r>
      <w:r>
        <w:t>ell to tackle words they want to write, they will progress from spelling in a phoneme-by-phoneme way toward hearing and recording chunks of words. They will learn to hear parts of words that are the same to write unfamiliar words more efficiently. The buil</w:t>
      </w:r>
      <w:r>
        <w:t>der words that you see on our Word wall homework (and, like) will be the starting point for this important work. The children will learn that if they know a snap word, then they know how to spell many other words. Once a builder word is introduced, the chi</w:t>
      </w:r>
      <w:r>
        <w:t xml:space="preserve">ldren will become responsible for spelling word variations independently. </w:t>
      </w:r>
    </w:p>
    <w:p w:rsidR="002B529E" w:rsidRPr="00F25E67" w:rsidRDefault="002B529E" w:rsidP="002B529E">
      <w:pPr>
        <w:ind w:left="0" w:firstLine="0"/>
      </w:pPr>
    </w:p>
    <w:p w:rsidR="002B529E" w:rsidRDefault="002B529E" w:rsidP="002B529E">
      <w:pPr>
        <w:rPr>
          <w:u w:val="single"/>
        </w:rPr>
      </w:pPr>
      <w:r>
        <w:rPr>
          <w:u w:val="single"/>
        </w:rPr>
        <w:t>Math Workshop</w:t>
      </w:r>
    </w:p>
    <w:p w:rsidR="002B529E" w:rsidRPr="00F25E67" w:rsidRDefault="002B529E" w:rsidP="002B529E">
      <w:r>
        <w:t xml:space="preserve">Last week we worked on various classroom investigations where the kids practiced decomposing or breaking apart numbers up to 20. </w:t>
      </w:r>
      <w:r>
        <w:t xml:space="preserve"> In our October number corner, we have been talking about how ten is the magic number for October because it is the tenth month of the year.  Students are composing and decomposing the number 10 and practicing instantly seeing quantities on ten-frames.  The Calendar Grid features sets of fall pictures to inspire math stories, and during the Calendar Collector workout, students are collecting and counting pattern blocks and will soon make a composite shape picture.  Wow, that’s a lot in October!  We are definitely keeping busy!</w:t>
      </w:r>
    </w:p>
    <w:p w:rsidR="002B529E" w:rsidRDefault="002B529E">
      <w:pPr>
        <w:ind w:left="-5"/>
      </w:pPr>
    </w:p>
    <w:p w:rsidR="003F039C" w:rsidRDefault="003F039C">
      <w:pPr>
        <w:spacing w:after="0" w:line="259" w:lineRule="auto"/>
        <w:ind w:left="0" w:firstLine="0"/>
      </w:pPr>
    </w:p>
    <w:p w:rsidR="003F039C" w:rsidRDefault="002B529E">
      <w:pPr>
        <w:spacing w:after="0" w:line="259" w:lineRule="auto"/>
        <w:ind w:left="-5"/>
      </w:pPr>
      <w:r>
        <w:rPr>
          <w:b/>
        </w:rPr>
        <w:t xml:space="preserve">Odds and Ends: </w:t>
      </w:r>
    </w:p>
    <w:p w:rsidR="003F039C" w:rsidRDefault="002B529E">
      <w:pPr>
        <w:ind w:left="-5"/>
      </w:pPr>
      <w:r>
        <w:t>*Tuesday, October 11</w:t>
      </w:r>
      <w:r>
        <w:t xml:space="preserve"> is Picture Day! </w:t>
      </w:r>
    </w:p>
    <w:p w:rsidR="003F039C" w:rsidRDefault="002B529E">
      <w:pPr>
        <w:spacing w:after="0" w:line="259" w:lineRule="auto"/>
        <w:ind w:left="0" w:firstLine="0"/>
      </w:pPr>
      <w:r>
        <w:t xml:space="preserve"> </w:t>
      </w:r>
    </w:p>
    <w:p w:rsidR="003F039C" w:rsidRDefault="002B529E">
      <w:pPr>
        <w:spacing w:after="3" w:line="252" w:lineRule="auto"/>
        <w:ind w:left="1814"/>
        <w:jc w:val="center"/>
      </w:pPr>
      <w:r>
        <w:t xml:space="preserve">Respectfully yours, </w:t>
      </w:r>
    </w:p>
    <w:p w:rsidR="003F039C" w:rsidRDefault="002B529E">
      <w:pPr>
        <w:spacing w:after="0" w:line="259" w:lineRule="auto"/>
        <w:ind w:left="1870" w:firstLine="0"/>
        <w:jc w:val="center"/>
      </w:pPr>
      <w:r>
        <w:t xml:space="preserve"> </w:t>
      </w:r>
    </w:p>
    <w:p w:rsidR="003F039C" w:rsidRDefault="002B529E">
      <w:pPr>
        <w:spacing w:after="3" w:line="252" w:lineRule="auto"/>
        <w:ind w:left="3987" w:right="2107"/>
        <w:jc w:val="center"/>
      </w:pPr>
      <w:r>
        <w:t xml:space="preserve">Abigail </w:t>
      </w:r>
      <w:proofErr w:type="spellStart"/>
      <w:r>
        <w:t>Barzottini</w:t>
      </w:r>
      <w:proofErr w:type="spellEnd"/>
      <w:r>
        <w:t xml:space="preserve">       Allison Cabez</w:t>
      </w:r>
      <w:r>
        <w:t xml:space="preserve">as </w:t>
      </w:r>
    </w:p>
    <w:p w:rsidR="003F039C" w:rsidRDefault="002B529E">
      <w:pPr>
        <w:spacing w:after="3" w:line="252" w:lineRule="auto"/>
        <w:ind w:left="1814" w:right="361"/>
        <w:jc w:val="center"/>
      </w:pPr>
      <w:r>
        <w:t xml:space="preserve">       Debbie Jacobs </w:t>
      </w:r>
    </w:p>
    <w:p w:rsidR="003F039C" w:rsidRDefault="002B529E">
      <w:pPr>
        <w:spacing w:after="0" w:line="249" w:lineRule="auto"/>
        <w:ind w:left="0" w:right="4250" w:firstLine="0"/>
      </w:pPr>
      <w:r>
        <w:t xml:space="preserve"> </w:t>
      </w:r>
      <w:r>
        <w:rPr>
          <w:rFonts w:ascii="Times New Roman" w:eastAsia="Times New Roman" w:hAnsi="Times New Roman" w:cs="Times New Roman"/>
          <w:sz w:val="24"/>
        </w:rPr>
        <w:t xml:space="preserve"> </w:t>
      </w:r>
    </w:p>
    <w:sectPr w:rsidR="003F039C">
      <w:pgSz w:w="12240" w:h="15840"/>
      <w:pgMar w:top="1454" w:right="1808" w:bottom="1682" w:left="179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39C"/>
    <w:rsid w:val="002B529E"/>
    <w:rsid w:val="003F03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E8BCA"/>
  <w15:docId w15:val="{94EB1C5B-EF1E-4BAA-9836-69A38E816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51" w:lineRule="auto"/>
      <w:ind w:left="14" w:hanging="10"/>
    </w:pPr>
    <w:rPr>
      <w:rFonts w:ascii="Comic Sans MS" w:eastAsia="Comic Sans MS" w:hAnsi="Comic Sans MS" w:cs="Comic Sans M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659</Words>
  <Characters>3760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Microsoft Word - 10-12-15.docx</vt:lpstr>
    </vt:vector>
  </TitlesOfParts>
  <Company/>
  <LinksUpToDate>false</LinksUpToDate>
  <CharactersWithSpaces>4411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- 10-12-15.docx</dc:title>
  <dc:subject/>
  <dc:creator>Windows User</dc:creator>
  <cp:keywords/>
  <cp:lastModifiedBy>Windows User</cp:lastModifiedBy>
  <cp:revision>2</cp:revision>
  <dcterms:created xsi:type="dcterms:W3CDTF">2016-10-10T18:41:00Z</dcterms:created>
  <dcterms:modified xsi:type="dcterms:W3CDTF">2016-10-10T18:41:00Z</dcterms:modified>
</cp:coreProperties>
</file>