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27" w:rsidRDefault="00AB7E4D" w:rsidP="00636D27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Grade 1</w:t>
      </w:r>
      <w:r w:rsidR="003907DE">
        <w:rPr>
          <w:rFonts w:asciiTheme="majorHAnsi" w:hAnsiTheme="majorHAnsi" w:cs="Times New Roman"/>
          <w:sz w:val="24"/>
          <w:szCs w:val="24"/>
        </w:rPr>
        <w:t xml:space="preserve"> – Unit 2</w:t>
      </w:r>
    </w:p>
    <w:p w:rsidR="00C65183" w:rsidRDefault="000A5F2B" w:rsidP="003907DE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 We a</w:t>
      </w:r>
      <w:r w:rsidR="00636D27">
        <w:rPr>
          <w:rFonts w:asciiTheme="majorHAnsi" w:hAnsiTheme="majorHAnsi" w:cs="Times New Roman"/>
          <w:sz w:val="24"/>
          <w:szCs w:val="24"/>
        </w:rPr>
        <w:t>re beginning Unit 2</w:t>
      </w:r>
      <w:r w:rsidR="008929D9">
        <w:rPr>
          <w:rFonts w:asciiTheme="majorHAnsi" w:hAnsiTheme="majorHAnsi" w:cs="Times New Roman"/>
          <w:sz w:val="24"/>
          <w:szCs w:val="24"/>
        </w:rPr>
        <w:t xml:space="preserve">: </w:t>
      </w:r>
      <w:r w:rsidR="00636D27">
        <w:rPr>
          <w:rFonts w:asciiTheme="majorHAnsi" w:hAnsiTheme="majorHAnsi" w:cs="Times New Roman"/>
          <w:sz w:val="24"/>
          <w:szCs w:val="24"/>
        </w:rPr>
        <w:t xml:space="preserve">Whole Number Concepts, Estimation and Computation using </w:t>
      </w:r>
      <w:r w:rsidR="008929D9">
        <w:rPr>
          <w:rFonts w:asciiTheme="majorHAnsi" w:hAnsiTheme="majorHAnsi" w:cs="Times New Roman"/>
          <w:sz w:val="24"/>
          <w:szCs w:val="24"/>
        </w:rPr>
        <w:t>Ad</w:t>
      </w:r>
      <w:r w:rsidR="00636D27">
        <w:rPr>
          <w:rFonts w:asciiTheme="majorHAnsi" w:hAnsiTheme="majorHAnsi" w:cs="Times New Roman"/>
          <w:sz w:val="24"/>
          <w:szCs w:val="24"/>
        </w:rPr>
        <w:t>dition and Subtraction within Twenty</w:t>
      </w:r>
      <w:r w:rsidRPr="00D2014E">
        <w:rPr>
          <w:rFonts w:asciiTheme="majorHAnsi" w:hAnsiTheme="majorHAnsi" w:cs="Times New Roman"/>
          <w:sz w:val="24"/>
          <w:szCs w:val="24"/>
        </w:rPr>
        <w:t>. In this</w:t>
      </w:r>
      <w:r w:rsidR="003633D4">
        <w:rPr>
          <w:rFonts w:asciiTheme="majorHAnsi" w:hAnsiTheme="majorHAnsi" w:cs="Times New Roman"/>
          <w:sz w:val="24"/>
          <w:szCs w:val="24"/>
        </w:rPr>
        <w:t xml:space="preserve"> unit stu</w:t>
      </w:r>
      <w:r w:rsidR="00CF0897">
        <w:rPr>
          <w:rFonts w:asciiTheme="majorHAnsi" w:hAnsiTheme="majorHAnsi" w:cs="Times New Roman"/>
          <w:sz w:val="24"/>
          <w:szCs w:val="24"/>
        </w:rPr>
        <w:t>dents will</w:t>
      </w:r>
      <w:r w:rsidR="003633D4">
        <w:rPr>
          <w:rFonts w:asciiTheme="majorHAnsi" w:hAnsiTheme="majorHAnsi" w:cs="Times New Roman"/>
          <w:sz w:val="24"/>
          <w:szCs w:val="24"/>
        </w:rPr>
        <w:t xml:space="preserve"> </w:t>
      </w:r>
      <w:r w:rsidR="00636D27">
        <w:rPr>
          <w:rFonts w:asciiTheme="majorHAnsi" w:hAnsiTheme="majorHAnsi" w:cs="Times New Roman"/>
          <w:sz w:val="24"/>
          <w:szCs w:val="24"/>
        </w:rPr>
        <w:t xml:space="preserve">focus on strategies that involve composing </w:t>
      </w:r>
      <w:r w:rsidR="005F2265">
        <w:rPr>
          <w:rFonts w:asciiTheme="majorHAnsi" w:hAnsiTheme="majorHAnsi" w:cs="Times New Roman"/>
          <w:sz w:val="24"/>
          <w:szCs w:val="24"/>
        </w:rPr>
        <w:t xml:space="preserve">numbers </w:t>
      </w:r>
      <w:r w:rsidR="00C65183">
        <w:rPr>
          <w:rFonts w:asciiTheme="majorHAnsi" w:hAnsiTheme="majorHAnsi" w:cs="Times New Roman"/>
          <w:sz w:val="24"/>
          <w:szCs w:val="24"/>
        </w:rPr>
        <w:t>(putting together)</w:t>
      </w:r>
      <w:r w:rsidR="005F2265">
        <w:rPr>
          <w:rFonts w:asciiTheme="majorHAnsi" w:hAnsiTheme="majorHAnsi" w:cs="Times New Roman"/>
          <w:sz w:val="24"/>
          <w:szCs w:val="24"/>
        </w:rPr>
        <w:t xml:space="preserve"> </w:t>
      </w:r>
      <w:r w:rsidR="00636D27">
        <w:rPr>
          <w:rFonts w:asciiTheme="majorHAnsi" w:hAnsiTheme="majorHAnsi" w:cs="Times New Roman"/>
          <w:sz w:val="24"/>
          <w:szCs w:val="24"/>
        </w:rPr>
        <w:t xml:space="preserve">and decomposing </w:t>
      </w:r>
      <w:proofErr w:type="gramStart"/>
      <w:r w:rsidR="005F2265">
        <w:rPr>
          <w:rFonts w:asciiTheme="majorHAnsi" w:hAnsiTheme="majorHAnsi" w:cs="Times New Roman"/>
          <w:sz w:val="24"/>
          <w:szCs w:val="24"/>
        </w:rPr>
        <w:t>numbers(</w:t>
      </w:r>
      <w:proofErr w:type="gramEnd"/>
      <w:r w:rsidR="005F2265">
        <w:rPr>
          <w:rFonts w:asciiTheme="majorHAnsi" w:hAnsiTheme="majorHAnsi" w:cs="Times New Roman"/>
          <w:sz w:val="24"/>
          <w:szCs w:val="24"/>
        </w:rPr>
        <w:t>breaking apart)</w:t>
      </w:r>
      <w:r w:rsidR="00636D27">
        <w:rPr>
          <w:rFonts w:asciiTheme="majorHAnsi" w:hAnsiTheme="majorHAnsi" w:cs="Times New Roman"/>
          <w:sz w:val="24"/>
          <w:szCs w:val="24"/>
        </w:rPr>
        <w:t xml:space="preserve">. </w:t>
      </w:r>
      <w:r w:rsidR="003907DE">
        <w:rPr>
          <w:rFonts w:asciiTheme="majorHAnsi" w:hAnsiTheme="majorHAnsi" w:cs="Times New Roman"/>
          <w:sz w:val="24"/>
          <w:szCs w:val="24"/>
        </w:rPr>
        <w:t>Through a series of investigation</w:t>
      </w:r>
      <w:r w:rsidR="00C65183">
        <w:rPr>
          <w:rFonts w:asciiTheme="majorHAnsi" w:hAnsiTheme="majorHAnsi" w:cs="Times New Roman"/>
          <w:sz w:val="24"/>
          <w:szCs w:val="24"/>
        </w:rPr>
        <w:t>s students will develop a deeper understanding of</w:t>
      </w:r>
      <w:r w:rsidR="003907DE">
        <w:rPr>
          <w:rFonts w:asciiTheme="majorHAnsi" w:hAnsiTheme="majorHAnsi" w:cs="Times New Roman"/>
          <w:sz w:val="24"/>
          <w:szCs w:val="24"/>
        </w:rPr>
        <w:t xml:space="preserve"> equivalence</w:t>
      </w:r>
      <w:r w:rsidR="00C65183">
        <w:rPr>
          <w:rFonts w:asciiTheme="majorHAnsi" w:hAnsiTheme="majorHAnsi" w:cs="Times New Roman"/>
          <w:sz w:val="24"/>
          <w:szCs w:val="24"/>
        </w:rPr>
        <w:t xml:space="preserve">. Students </w:t>
      </w:r>
      <w:r w:rsidR="003907DE">
        <w:rPr>
          <w:rFonts w:asciiTheme="majorHAnsi" w:hAnsiTheme="majorHAnsi" w:cs="Times New Roman"/>
          <w:sz w:val="24"/>
          <w:szCs w:val="24"/>
        </w:rPr>
        <w:t>will</w:t>
      </w:r>
      <w:r w:rsidR="00636D27">
        <w:rPr>
          <w:rFonts w:asciiTheme="majorHAnsi" w:hAnsiTheme="majorHAnsi" w:cs="Times New Roman"/>
          <w:sz w:val="24"/>
          <w:szCs w:val="24"/>
        </w:rPr>
        <w:t xml:space="preserve"> understand that numbers can be grouped in a variety of ways or presented in a different order, and the quantity will stay the same. Students will develop automaticity of facts by focusing</w:t>
      </w:r>
      <w:r w:rsidR="003907DE">
        <w:rPr>
          <w:rFonts w:asciiTheme="majorHAnsi" w:hAnsiTheme="majorHAnsi" w:cs="Times New Roman"/>
          <w:sz w:val="24"/>
          <w:szCs w:val="24"/>
        </w:rPr>
        <w:t xml:space="preserve"> on number relationships and will use</w:t>
      </w:r>
      <w:r w:rsidR="00636D27">
        <w:rPr>
          <w:rFonts w:asciiTheme="majorHAnsi" w:hAnsiTheme="majorHAnsi" w:cs="Times New Roman"/>
          <w:sz w:val="24"/>
          <w:szCs w:val="24"/>
        </w:rPr>
        <w:t xml:space="preserve"> benchmark numbers to develop efficient strategies for computing. </w:t>
      </w:r>
      <w:r w:rsidR="003907DE">
        <w:rPr>
          <w:rFonts w:asciiTheme="majorHAnsi" w:hAnsiTheme="majorHAnsi" w:cs="Times New Roman"/>
          <w:sz w:val="24"/>
          <w:szCs w:val="24"/>
        </w:rPr>
        <w:t>Students wil</w:t>
      </w:r>
      <w:r w:rsidR="00C65183">
        <w:rPr>
          <w:rFonts w:asciiTheme="majorHAnsi" w:hAnsiTheme="majorHAnsi" w:cs="Times New Roman"/>
          <w:sz w:val="24"/>
          <w:szCs w:val="24"/>
        </w:rPr>
        <w:t>l solve and write</w:t>
      </w:r>
      <w:r w:rsidR="003907DE">
        <w:rPr>
          <w:rFonts w:asciiTheme="majorHAnsi" w:hAnsiTheme="majorHAnsi" w:cs="Times New Roman"/>
          <w:sz w:val="24"/>
          <w:szCs w:val="24"/>
        </w:rPr>
        <w:t xml:space="preserve"> addition and subtraction story problems.</w:t>
      </w:r>
    </w:p>
    <w:p w:rsidR="00B52995" w:rsidRPr="003907DE" w:rsidRDefault="00B52995" w:rsidP="003907D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Some examples of the work your child will be </w:t>
      </w:r>
      <w:r w:rsidR="003907DE">
        <w:rPr>
          <w:rFonts w:asciiTheme="majorHAnsi" w:hAnsiTheme="majorHAnsi" w:cs="Times New Roman"/>
          <w:sz w:val="24"/>
          <w:szCs w:val="24"/>
        </w:rPr>
        <w:t>doing are:</w:t>
      </w:r>
    </w:p>
    <w:p w:rsidR="00AA523E" w:rsidRPr="00AA523E" w:rsidRDefault="00B52995" w:rsidP="00AA523E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AA523E">
        <w:rPr>
          <w:rFonts w:asciiTheme="majorHAnsi" w:hAnsiTheme="majorHAnsi" w:cs="Times New Roman"/>
          <w:sz w:val="24"/>
          <w:szCs w:val="24"/>
        </w:rPr>
        <w:t>Stu</w:t>
      </w:r>
      <w:r w:rsidR="00AA523E">
        <w:rPr>
          <w:rFonts w:asciiTheme="majorHAnsi" w:hAnsiTheme="majorHAnsi" w:cs="Times New Roman"/>
          <w:sz w:val="24"/>
          <w:szCs w:val="24"/>
        </w:rPr>
        <w:t>dents will develop an understanding of equivalence.</w:t>
      </w:r>
    </w:p>
    <w:p w:rsidR="006A1282" w:rsidRDefault="003907DE" w:rsidP="000A5F2B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 4 + 8 = 7 + ____</w:t>
      </w:r>
    </w:p>
    <w:p w:rsidR="003907DE" w:rsidRDefault="003907DE" w:rsidP="003907DE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AA523E" w:rsidRDefault="003907DE" w:rsidP="003907DE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count to 120 starting at any number less than 120</w:t>
      </w:r>
    </w:p>
    <w:p w:rsidR="005E661E" w:rsidRDefault="005E661E" w:rsidP="005E661E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E661E" w:rsidRDefault="005E661E" w:rsidP="003907DE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find all the combinations of a given number.</w:t>
      </w:r>
    </w:p>
    <w:p w:rsidR="005E661E" w:rsidRPr="005E661E" w:rsidRDefault="005E661E" w:rsidP="005E661E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Find the combinations to make 15.</w:t>
      </w:r>
    </w:p>
    <w:p w:rsidR="00977D79" w:rsidRDefault="00977D79" w:rsidP="00977D7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3907DE" w:rsidRDefault="00977D79" w:rsidP="003907DE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will use </w:t>
      </w:r>
      <w:r w:rsidR="003907DE">
        <w:rPr>
          <w:rFonts w:asciiTheme="majorHAnsi" w:hAnsiTheme="majorHAnsi" w:cs="Times New Roman"/>
          <w:sz w:val="24"/>
          <w:szCs w:val="24"/>
        </w:rPr>
        <w:t xml:space="preserve">a variety of strategies to develop automaticity of facts. </w:t>
      </w:r>
    </w:p>
    <w:p w:rsidR="005E661E" w:rsidRDefault="00977D79" w:rsidP="003907DE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</w:t>
      </w:r>
      <w:r w:rsidR="003907DE">
        <w:rPr>
          <w:rFonts w:asciiTheme="majorHAnsi" w:hAnsiTheme="majorHAnsi" w:cs="Times New Roman"/>
          <w:sz w:val="24"/>
          <w:szCs w:val="24"/>
        </w:rPr>
        <w:t>s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</w:p>
    <w:p w:rsidR="005E661E" w:rsidRDefault="005E661E" w:rsidP="005E661E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Doubles facts: </w:t>
      </w:r>
      <w:r w:rsidR="001A3231">
        <w:rPr>
          <w:rFonts w:asciiTheme="majorHAnsi" w:hAnsiTheme="majorHAnsi" w:cs="Times New Roman"/>
          <w:sz w:val="24"/>
          <w:szCs w:val="24"/>
        </w:rPr>
        <w:t>4 + 4</w:t>
      </w:r>
      <w:r>
        <w:rPr>
          <w:rFonts w:asciiTheme="majorHAnsi" w:hAnsiTheme="majorHAnsi" w:cs="Times New Roman"/>
          <w:sz w:val="24"/>
          <w:szCs w:val="24"/>
        </w:rPr>
        <w:t xml:space="preserve"> = 8 </w:t>
      </w:r>
    </w:p>
    <w:p w:rsidR="00C65183" w:rsidRDefault="005E661E" w:rsidP="005E661E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Near doubles: 7 + 8 = </w:t>
      </w:r>
    </w:p>
    <w:p w:rsidR="00C65183" w:rsidRDefault="005E661E" w:rsidP="00C65183">
      <w:pPr>
        <w:pStyle w:val="ListParagraph"/>
        <w:ind w:left="25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(7 + 7) + 1 = </w:t>
      </w:r>
      <w:proofErr w:type="gramStart"/>
      <w:r>
        <w:rPr>
          <w:rFonts w:asciiTheme="majorHAnsi" w:hAnsiTheme="majorHAnsi" w:cs="Times New Roman"/>
          <w:sz w:val="24"/>
          <w:szCs w:val="24"/>
        </w:rPr>
        <w:t>15</w:t>
      </w:r>
      <w:r w:rsidR="00C65183">
        <w:rPr>
          <w:rFonts w:asciiTheme="majorHAnsi" w:hAnsiTheme="majorHAnsi" w:cs="Times New Roman"/>
          <w:sz w:val="24"/>
          <w:szCs w:val="24"/>
        </w:rPr>
        <w:t xml:space="preserve">  or</w:t>
      </w:r>
      <w:proofErr w:type="gramEnd"/>
      <w:r w:rsidR="00C6518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77D79" w:rsidRDefault="00C65183" w:rsidP="00C65183">
      <w:pPr>
        <w:pStyle w:val="ListParagraph"/>
        <w:ind w:left="25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(8 + 8) – 1 = 15</w:t>
      </w:r>
    </w:p>
    <w:p w:rsidR="005E661E" w:rsidRDefault="005E661E" w:rsidP="005E661E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Counting on</w:t>
      </w:r>
      <w:r w:rsidR="00C22C00">
        <w:rPr>
          <w:rFonts w:asciiTheme="majorHAnsi" w:hAnsiTheme="majorHAnsi" w:cs="Times New Roman"/>
          <w:sz w:val="24"/>
          <w:szCs w:val="24"/>
        </w:rPr>
        <w:t>: 6 + 2 can be thought of as 6 plus  2 more (</w:t>
      </w:r>
      <w:r>
        <w:rPr>
          <w:rFonts w:asciiTheme="majorHAnsi" w:hAnsiTheme="majorHAnsi" w:cs="Times New Roman"/>
          <w:sz w:val="24"/>
          <w:szCs w:val="24"/>
        </w:rPr>
        <w:t>7, 8</w:t>
      </w:r>
      <w:r w:rsidR="00C22C00">
        <w:rPr>
          <w:rFonts w:asciiTheme="majorHAnsi" w:hAnsiTheme="majorHAnsi" w:cs="Times New Roman"/>
          <w:sz w:val="24"/>
          <w:szCs w:val="24"/>
        </w:rPr>
        <w:t>)</w:t>
      </w:r>
    </w:p>
    <w:p w:rsidR="00C22C00" w:rsidRDefault="00C65183" w:rsidP="00C22C00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Making ten</w:t>
      </w:r>
      <w:r w:rsidR="005E661E" w:rsidRPr="00C22C00">
        <w:rPr>
          <w:rFonts w:asciiTheme="majorHAnsi" w:hAnsiTheme="majorHAnsi"/>
          <w:sz w:val="24"/>
          <w:szCs w:val="24"/>
        </w:rPr>
        <w:t xml:space="preserve">: 8 + 6 = (8 + 2) + 4 = 14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E661E" w:rsidRPr="00C65183" w:rsidRDefault="00C65183" w:rsidP="00C65183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Compensation: </w:t>
      </w:r>
      <w:r w:rsidR="00C22C00" w:rsidRPr="00C65183">
        <w:rPr>
          <w:rFonts w:asciiTheme="majorHAnsi" w:hAnsiTheme="majorHAnsi"/>
          <w:sz w:val="24"/>
          <w:szCs w:val="24"/>
        </w:rPr>
        <w:t xml:space="preserve"> </w:t>
      </w:r>
      <w:r w:rsidR="005E661E" w:rsidRPr="00C65183">
        <w:rPr>
          <w:rFonts w:asciiTheme="majorHAnsi" w:hAnsiTheme="majorHAnsi"/>
          <w:sz w:val="24"/>
          <w:szCs w:val="24"/>
        </w:rPr>
        <w:t>4 + 9 = 3 + 10</w:t>
      </w:r>
    </w:p>
    <w:p w:rsidR="00C22C00" w:rsidRPr="00C22C00" w:rsidRDefault="00C22C00" w:rsidP="00C22C00">
      <w:pPr>
        <w:pStyle w:val="ListParagraph"/>
        <w:ind w:left="3960" w:firstLine="360"/>
        <w:rPr>
          <w:rFonts w:asciiTheme="majorHAnsi" w:hAnsiTheme="majorHAnsi"/>
          <w:sz w:val="24"/>
          <w:szCs w:val="24"/>
        </w:rPr>
      </w:pPr>
    </w:p>
    <w:p w:rsidR="005E661E" w:rsidRDefault="005E661E" w:rsidP="005E661E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investigate the inverse relationship between addition and subtraction.</w:t>
      </w:r>
    </w:p>
    <w:p w:rsidR="005E661E" w:rsidRPr="005E661E" w:rsidRDefault="005E661E" w:rsidP="00631173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Example: </w:t>
      </w:r>
      <w:proofErr w:type="gramStart"/>
      <w:r>
        <w:rPr>
          <w:rFonts w:asciiTheme="majorHAnsi" w:hAnsiTheme="majorHAnsi" w:cs="Times New Roman"/>
          <w:sz w:val="24"/>
          <w:szCs w:val="24"/>
        </w:rPr>
        <w:t>If  3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+ 8 = 11</w:t>
      </w:r>
      <w:r w:rsidR="008306B1">
        <w:rPr>
          <w:rFonts w:asciiTheme="majorHAnsi" w:hAnsiTheme="majorHAnsi" w:cs="Times New Roman"/>
          <w:sz w:val="24"/>
          <w:szCs w:val="24"/>
        </w:rPr>
        <w:t xml:space="preserve"> then 11 – 8 = 3</w:t>
      </w:r>
    </w:p>
    <w:p w:rsidR="00AA523E" w:rsidRPr="00AA523E" w:rsidRDefault="00AA523E" w:rsidP="00AA523E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977D79" w:rsidRDefault="00B52995" w:rsidP="00977D79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B52995">
        <w:rPr>
          <w:rFonts w:asciiTheme="majorHAnsi" w:hAnsiTheme="majorHAnsi" w:cs="Times New Roman"/>
          <w:sz w:val="24"/>
          <w:szCs w:val="24"/>
        </w:rPr>
        <w:t xml:space="preserve"> will </w:t>
      </w:r>
      <w:r w:rsidR="00977D79">
        <w:rPr>
          <w:rFonts w:asciiTheme="majorHAnsi" w:hAnsiTheme="majorHAnsi" w:cs="Times New Roman"/>
          <w:sz w:val="24"/>
          <w:szCs w:val="24"/>
        </w:rPr>
        <w:t>compo</w:t>
      </w:r>
      <w:r w:rsidR="001A3231">
        <w:rPr>
          <w:rFonts w:asciiTheme="majorHAnsi" w:hAnsiTheme="majorHAnsi" w:cs="Times New Roman"/>
          <w:sz w:val="24"/>
          <w:szCs w:val="24"/>
        </w:rPr>
        <w:t>se an</w:t>
      </w:r>
      <w:r w:rsidR="005E661E">
        <w:rPr>
          <w:rFonts w:asciiTheme="majorHAnsi" w:hAnsiTheme="majorHAnsi" w:cs="Times New Roman"/>
          <w:sz w:val="24"/>
          <w:szCs w:val="24"/>
        </w:rPr>
        <w:t>d decompose numbers through 20</w:t>
      </w:r>
      <w:r w:rsidR="00977D79">
        <w:rPr>
          <w:rFonts w:asciiTheme="majorHAnsi" w:hAnsiTheme="majorHAnsi" w:cs="Times New Roman"/>
          <w:sz w:val="24"/>
          <w:szCs w:val="24"/>
        </w:rPr>
        <w:t xml:space="preserve"> using</w:t>
      </w:r>
      <w:r w:rsidRPr="00B52995">
        <w:rPr>
          <w:rFonts w:asciiTheme="majorHAnsi" w:hAnsiTheme="majorHAnsi" w:cs="Times New Roman"/>
          <w:sz w:val="24"/>
          <w:szCs w:val="24"/>
        </w:rPr>
        <w:t xml:space="preserve"> algebraic properties</w:t>
      </w:r>
      <w:r w:rsidR="00977D79">
        <w:rPr>
          <w:rFonts w:asciiTheme="majorHAnsi" w:hAnsiTheme="majorHAnsi" w:cs="Times New Roman"/>
          <w:sz w:val="24"/>
          <w:szCs w:val="24"/>
        </w:rPr>
        <w:t>.</w:t>
      </w:r>
    </w:p>
    <w:p w:rsidR="00977D79" w:rsidRPr="00977D79" w:rsidRDefault="00977D79" w:rsidP="00977D79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977D79">
        <w:rPr>
          <w:rFonts w:asciiTheme="majorHAnsi" w:hAnsiTheme="majorHAnsi" w:cs="Times New Roman"/>
          <w:sz w:val="24"/>
          <w:szCs w:val="24"/>
        </w:rPr>
        <w:t>Examples:</w:t>
      </w:r>
      <w:r w:rsidR="004B4139" w:rsidRPr="004B413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52995" w:rsidRDefault="00977D79" w:rsidP="00B52995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Commutative Property:  </w:t>
      </w:r>
      <w:r w:rsidR="005E661E">
        <w:rPr>
          <w:rFonts w:asciiTheme="majorHAnsi" w:hAnsiTheme="majorHAnsi" w:cs="Times New Roman"/>
          <w:sz w:val="24"/>
          <w:szCs w:val="24"/>
        </w:rPr>
        <w:t>8+ 5 = 5 + 8</w:t>
      </w:r>
    </w:p>
    <w:p w:rsidR="00B52995" w:rsidRPr="00B52995" w:rsidRDefault="0022233C" w:rsidP="00B52995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Associative Property:  7 + 3 + 6</w:t>
      </w:r>
      <w:r w:rsidR="005E661E">
        <w:rPr>
          <w:rFonts w:asciiTheme="majorHAnsi" w:hAnsiTheme="majorHAnsi" w:cs="Times New Roman"/>
          <w:sz w:val="24"/>
          <w:szCs w:val="24"/>
        </w:rPr>
        <w:t xml:space="preserve"> = (7</w:t>
      </w:r>
      <w:r w:rsidR="005F2265">
        <w:rPr>
          <w:rFonts w:asciiTheme="majorHAnsi" w:hAnsiTheme="majorHAnsi" w:cs="Times New Roman"/>
          <w:sz w:val="24"/>
          <w:szCs w:val="24"/>
        </w:rPr>
        <w:t xml:space="preserve"> + 3) + 6 = 16</w:t>
      </w:r>
    </w:p>
    <w:p w:rsidR="004B4139" w:rsidRDefault="004B4139" w:rsidP="004B413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C22C00" w:rsidRDefault="00C22C00" w:rsidP="00C22C00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Students will solve addition and subtraction story problems.</w:t>
      </w:r>
    </w:p>
    <w:p w:rsidR="00C65183" w:rsidRDefault="00C65183" w:rsidP="00C65183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C65183" w:rsidRDefault="00C65183" w:rsidP="00C65183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will use benchmark numbers to solve problems more efficiently.</w:t>
      </w:r>
    </w:p>
    <w:p w:rsidR="00C65183" w:rsidRPr="00C65183" w:rsidRDefault="00C65183" w:rsidP="00C65183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Example: 5 + 7 c</w:t>
      </w:r>
      <w:r w:rsidR="00631173">
        <w:rPr>
          <w:rFonts w:asciiTheme="majorHAnsi" w:hAnsiTheme="majorHAnsi" w:cs="Times New Roman"/>
          <w:sz w:val="24"/>
          <w:szCs w:val="24"/>
        </w:rPr>
        <w:t>an</w:t>
      </w:r>
      <w:r>
        <w:rPr>
          <w:rFonts w:asciiTheme="majorHAnsi" w:hAnsiTheme="majorHAnsi" w:cs="Times New Roman"/>
          <w:sz w:val="24"/>
          <w:szCs w:val="24"/>
        </w:rPr>
        <w:t xml:space="preserve"> be thought of as (5 + 5) + 2 </w:t>
      </w:r>
    </w:p>
    <w:p w:rsidR="00C65183" w:rsidRPr="00C65183" w:rsidRDefault="00C65183" w:rsidP="00C65183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41CD8" w:rsidRPr="00D2014E" w:rsidRDefault="00541CD8" w:rsidP="009B27DB">
      <w:pPr>
        <w:rPr>
          <w:rFonts w:asciiTheme="majorHAnsi" w:hAnsiTheme="majorHAnsi" w:cs="Times New Roman"/>
          <w:sz w:val="24"/>
          <w:szCs w:val="24"/>
        </w:rPr>
      </w:pPr>
    </w:p>
    <w:p w:rsidR="009B27DB" w:rsidRPr="00D2014E" w:rsidRDefault="009B27DB" w:rsidP="009B27D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Here is how you can help your child while our class is working on this unit: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Practice basic addition and subtraction facts</w:t>
      </w:r>
      <w:r w:rsidR="004B4139">
        <w:rPr>
          <w:rFonts w:asciiTheme="majorHAnsi" w:hAnsiTheme="majorHAnsi" w:cs="Times New Roman"/>
          <w:sz w:val="24"/>
          <w:szCs w:val="24"/>
        </w:rPr>
        <w:t>.</w:t>
      </w:r>
    </w:p>
    <w:p w:rsidR="004B4139" w:rsidRPr="00D2014E" w:rsidRDefault="00C65183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Play games that</w:t>
      </w:r>
      <w:r w:rsidR="004B4139">
        <w:rPr>
          <w:rFonts w:asciiTheme="majorHAnsi" w:hAnsiTheme="majorHAnsi" w:cs="Times New Roman"/>
          <w:sz w:val="24"/>
          <w:szCs w:val="24"/>
        </w:rPr>
        <w:t xml:space="preserve"> reinforce addition and subtraction strategies.</w:t>
      </w:r>
    </w:p>
    <w:p w:rsidR="009B27DB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Reinforce strategies that help your child think flexibly about numbers. Encourage them to think about how to compose and decompose numbers. </w:t>
      </w:r>
    </w:p>
    <w:p w:rsidR="00C65183" w:rsidRDefault="00C65183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Use benchmark numbers like 5 or 10 to help solve problems mentally.</w:t>
      </w:r>
    </w:p>
    <w:p w:rsidR="00C65183" w:rsidRPr="00C65183" w:rsidRDefault="00C65183" w:rsidP="00C65183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Example: 7 + 8 = 7 + (3 + 5) = (7 + 3) + 5 </w:t>
      </w:r>
    </w:p>
    <w:p w:rsidR="009B27DB" w:rsidRPr="00D2014E" w:rsidRDefault="009B27DB" w:rsidP="009B27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Encourage your child to explain her/his thinking as she/he solves problems.</w:t>
      </w:r>
      <w:r w:rsidR="00C22C00">
        <w:rPr>
          <w:rFonts w:asciiTheme="majorHAnsi" w:hAnsiTheme="majorHAnsi" w:cs="Times New Roman"/>
          <w:sz w:val="24"/>
          <w:szCs w:val="24"/>
        </w:rPr>
        <w:t xml:space="preserve"> By explaining her/his thinking your child will be reinforcing her/his understanding of concepts and skills.</w:t>
      </w:r>
    </w:p>
    <w:p w:rsidR="007634F1" w:rsidRPr="00D2014E" w:rsidRDefault="007634F1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23B3B" w:rsidRDefault="00623B3B" w:rsidP="00623B3B">
      <w:pPr>
        <w:rPr>
          <w:rFonts w:asciiTheme="majorHAnsi" w:hAnsiTheme="majorHAnsi" w:cs="Times New Roman"/>
          <w:sz w:val="24"/>
          <w:szCs w:val="24"/>
        </w:rPr>
      </w:pPr>
      <w:r w:rsidRPr="00D2014E">
        <w:rPr>
          <w:rFonts w:asciiTheme="majorHAnsi" w:hAnsiTheme="majorHAnsi" w:cs="Times New Roman"/>
          <w:sz w:val="24"/>
          <w:szCs w:val="24"/>
        </w:rPr>
        <w:t>If you have any questions, please contact your child’s teacher or the Math Science Teacher.</w:t>
      </w:r>
    </w:p>
    <w:p w:rsidR="008170A0" w:rsidRDefault="008170A0" w:rsidP="008170A0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7" w:history="1">
        <w:r w:rsidR="008A39AC" w:rsidRPr="00987DE0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</w:p>
    <w:p w:rsidR="008A39AC" w:rsidRDefault="008A39AC" w:rsidP="008170A0">
      <w:pPr>
        <w:rPr>
          <w:rFonts w:asciiTheme="majorHAnsi" w:hAnsiTheme="majorHAnsi" w:cs="Times New Roman"/>
          <w:sz w:val="24"/>
          <w:szCs w:val="24"/>
        </w:rPr>
      </w:pPr>
    </w:p>
    <w:p w:rsidR="008170A0" w:rsidRPr="00D2014E" w:rsidRDefault="008170A0" w:rsidP="00623B3B">
      <w:pPr>
        <w:rPr>
          <w:rFonts w:asciiTheme="majorHAnsi" w:hAnsiTheme="majorHAnsi" w:cs="Times New Roman"/>
          <w:sz w:val="24"/>
          <w:szCs w:val="24"/>
        </w:rPr>
      </w:pPr>
    </w:p>
    <w:p w:rsidR="00623B3B" w:rsidRPr="00D2014E" w:rsidRDefault="00623B3B" w:rsidP="007634F1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:rsidR="007634F1" w:rsidRPr="00D2014E" w:rsidRDefault="007634F1" w:rsidP="007634F1">
      <w:pPr>
        <w:rPr>
          <w:rFonts w:asciiTheme="majorHAnsi" w:hAnsiTheme="majorHAnsi" w:cs="Times New Roman"/>
          <w:sz w:val="24"/>
          <w:szCs w:val="24"/>
        </w:rPr>
      </w:pPr>
    </w:p>
    <w:p w:rsidR="00B45C06" w:rsidRPr="00D2014E" w:rsidRDefault="00B45C06" w:rsidP="000A5F2B">
      <w:pPr>
        <w:rPr>
          <w:rFonts w:asciiTheme="majorHAnsi" w:hAnsiTheme="majorHAnsi" w:cs="Times New Roman"/>
          <w:sz w:val="24"/>
          <w:szCs w:val="24"/>
        </w:rPr>
      </w:pPr>
    </w:p>
    <w:sectPr w:rsidR="00B45C06" w:rsidRPr="00D2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441"/>
    <w:multiLevelType w:val="hybridMultilevel"/>
    <w:tmpl w:val="C24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083"/>
    <w:multiLevelType w:val="hybridMultilevel"/>
    <w:tmpl w:val="CB700478"/>
    <w:lvl w:ilvl="0" w:tplc="05BC7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61A8"/>
    <w:multiLevelType w:val="hybridMultilevel"/>
    <w:tmpl w:val="7C2ACC3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E708E"/>
    <w:multiLevelType w:val="hybridMultilevel"/>
    <w:tmpl w:val="5CCE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676B8"/>
    <w:multiLevelType w:val="hybridMultilevel"/>
    <w:tmpl w:val="98B26D4A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954E4"/>
    <w:multiLevelType w:val="hybridMultilevel"/>
    <w:tmpl w:val="FA507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17475E"/>
    <w:multiLevelType w:val="hybridMultilevel"/>
    <w:tmpl w:val="691A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84D26"/>
    <w:multiLevelType w:val="hybridMultilevel"/>
    <w:tmpl w:val="E4E8563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4953C0"/>
    <w:multiLevelType w:val="hybridMultilevel"/>
    <w:tmpl w:val="867478A4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450629"/>
    <w:multiLevelType w:val="hybridMultilevel"/>
    <w:tmpl w:val="2160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B1FF6"/>
    <w:multiLevelType w:val="hybridMultilevel"/>
    <w:tmpl w:val="BB44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6525E"/>
    <w:multiLevelType w:val="hybridMultilevel"/>
    <w:tmpl w:val="88E2AD22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B71D1"/>
    <w:multiLevelType w:val="hybridMultilevel"/>
    <w:tmpl w:val="544430B2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226DC"/>
    <w:multiLevelType w:val="hybridMultilevel"/>
    <w:tmpl w:val="E4B22FDA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B4577"/>
    <w:multiLevelType w:val="hybridMultilevel"/>
    <w:tmpl w:val="3710EB48"/>
    <w:lvl w:ilvl="0" w:tplc="9E90663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1920A9"/>
    <w:multiLevelType w:val="hybridMultilevel"/>
    <w:tmpl w:val="F24C0086"/>
    <w:lvl w:ilvl="0" w:tplc="A858B80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4E43CF"/>
    <w:multiLevelType w:val="hybridMultilevel"/>
    <w:tmpl w:val="2C72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D6CB4"/>
    <w:multiLevelType w:val="hybridMultilevel"/>
    <w:tmpl w:val="A2CAC046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180B21"/>
    <w:multiLevelType w:val="hybridMultilevel"/>
    <w:tmpl w:val="4AEEE648"/>
    <w:lvl w:ilvl="0" w:tplc="6B2CD8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CC1EB4"/>
    <w:multiLevelType w:val="hybridMultilevel"/>
    <w:tmpl w:val="366429BA"/>
    <w:lvl w:ilvl="0" w:tplc="6B2CD8DA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75325913"/>
    <w:multiLevelType w:val="hybridMultilevel"/>
    <w:tmpl w:val="E872DC5E"/>
    <w:lvl w:ilvl="0" w:tplc="6B2CD8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EF3B0A"/>
    <w:multiLevelType w:val="hybridMultilevel"/>
    <w:tmpl w:val="C91A9BDE"/>
    <w:lvl w:ilvl="0" w:tplc="6B2CD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5303FA"/>
    <w:multiLevelType w:val="hybridMultilevel"/>
    <w:tmpl w:val="BBD2E540"/>
    <w:lvl w:ilvl="0" w:tplc="6B2CD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44E1F"/>
    <w:multiLevelType w:val="hybridMultilevel"/>
    <w:tmpl w:val="60D2ECC4"/>
    <w:lvl w:ilvl="0" w:tplc="0CD24F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9"/>
  </w:num>
  <w:num w:numId="5">
    <w:abstractNumId w:val="7"/>
  </w:num>
  <w:num w:numId="6">
    <w:abstractNumId w:val="9"/>
  </w:num>
  <w:num w:numId="7">
    <w:abstractNumId w:val="0"/>
  </w:num>
  <w:num w:numId="8">
    <w:abstractNumId w:val="15"/>
  </w:num>
  <w:num w:numId="9">
    <w:abstractNumId w:val="23"/>
  </w:num>
  <w:num w:numId="10">
    <w:abstractNumId w:val="14"/>
  </w:num>
  <w:num w:numId="11">
    <w:abstractNumId w:val="16"/>
  </w:num>
  <w:num w:numId="12">
    <w:abstractNumId w:val="3"/>
  </w:num>
  <w:num w:numId="13">
    <w:abstractNumId w:val="17"/>
  </w:num>
  <w:num w:numId="14">
    <w:abstractNumId w:val="22"/>
  </w:num>
  <w:num w:numId="15">
    <w:abstractNumId w:val="5"/>
  </w:num>
  <w:num w:numId="16">
    <w:abstractNumId w:val="10"/>
  </w:num>
  <w:num w:numId="17">
    <w:abstractNumId w:val="13"/>
  </w:num>
  <w:num w:numId="18">
    <w:abstractNumId w:val="18"/>
  </w:num>
  <w:num w:numId="19">
    <w:abstractNumId w:val="21"/>
  </w:num>
  <w:num w:numId="20">
    <w:abstractNumId w:val="6"/>
  </w:num>
  <w:num w:numId="21">
    <w:abstractNumId w:val="8"/>
  </w:num>
  <w:num w:numId="22">
    <w:abstractNumId w:val="20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B"/>
    <w:rsid w:val="000A5F2B"/>
    <w:rsid w:val="000D5A7C"/>
    <w:rsid w:val="00112142"/>
    <w:rsid w:val="001A3231"/>
    <w:rsid w:val="0022233C"/>
    <w:rsid w:val="003633D4"/>
    <w:rsid w:val="003907DE"/>
    <w:rsid w:val="004B4139"/>
    <w:rsid w:val="00541CD8"/>
    <w:rsid w:val="005E661E"/>
    <w:rsid w:val="005F2265"/>
    <w:rsid w:val="00605CDD"/>
    <w:rsid w:val="00623B3B"/>
    <w:rsid w:val="00631173"/>
    <w:rsid w:val="00636D27"/>
    <w:rsid w:val="006A1282"/>
    <w:rsid w:val="006E0EF3"/>
    <w:rsid w:val="00700119"/>
    <w:rsid w:val="007634F1"/>
    <w:rsid w:val="007B7DB9"/>
    <w:rsid w:val="008170A0"/>
    <w:rsid w:val="008306B1"/>
    <w:rsid w:val="008929D9"/>
    <w:rsid w:val="008A39AC"/>
    <w:rsid w:val="008F66A3"/>
    <w:rsid w:val="00977D79"/>
    <w:rsid w:val="00996368"/>
    <w:rsid w:val="009A6405"/>
    <w:rsid w:val="009B27DB"/>
    <w:rsid w:val="00A85CC4"/>
    <w:rsid w:val="00AA523E"/>
    <w:rsid w:val="00AB7E4D"/>
    <w:rsid w:val="00B1145F"/>
    <w:rsid w:val="00B45C06"/>
    <w:rsid w:val="00B52995"/>
    <w:rsid w:val="00B86F4E"/>
    <w:rsid w:val="00C22C00"/>
    <w:rsid w:val="00C65183"/>
    <w:rsid w:val="00CF0897"/>
    <w:rsid w:val="00D2014E"/>
    <w:rsid w:val="00D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irfieldpublicschoolsk5math.wikispaces.com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F3D2-FD41-483B-B2BC-143D8265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2014-10-22T13:30:00Z</cp:lastPrinted>
  <dcterms:created xsi:type="dcterms:W3CDTF">2014-07-14T16:32:00Z</dcterms:created>
  <dcterms:modified xsi:type="dcterms:W3CDTF">2014-10-22T15:26:00Z</dcterms:modified>
</cp:coreProperties>
</file>