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D0" w:rsidRPr="00532FD0" w:rsidRDefault="00532FD0">
      <w:pPr>
        <w:rPr>
          <w:rFonts w:ascii="Times New Roman" w:hAnsi="Times New Roman" w:cs="Times New Roman"/>
          <w:sz w:val="24"/>
          <w:szCs w:val="24"/>
        </w:rPr>
      </w:pPr>
      <w:r w:rsidRPr="00532FD0">
        <w:rPr>
          <w:rFonts w:ascii="Times New Roman" w:hAnsi="Times New Roman" w:cs="Times New Roman"/>
          <w:sz w:val="24"/>
          <w:szCs w:val="24"/>
        </w:rPr>
        <w:t>Example</w:t>
      </w:r>
    </w:p>
    <w:p w:rsidR="00775D1F" w:rsidRPr="00532FD0" w:rsidRDefault="00532FD0">
      <w:pPr>
        <w:rPr>
          <w:rFonts w:ascii="Times New Roman" w:hAnsi="Times New Roman" w:cs="Times New Roman"/>
          <w:sz w:val="24"/>
          <w:szCs w:val="24"/>
        </w:rPr>
      </w:pPr>
      <w:r w:rsidRPr="00532FD0">
        <w:rPr>
          <w:rFonts w:ascii="Times New Roman" w:hAnsi="Times New Roman" w:cs="Times New Roman"/>
          <w:sz w:val="24"/>
          <w:szCs w:val="24"/>
        </w:rPr>
        <w:t>Are rats helpful or harmful?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32FD0" w:rsidRPr="00532FD0" w:rsidTr="00532FD0">
        <w:tc>
          <w:tcPr>
            <w:tcW w:w="6474" w:type="dxa"/>
            <w:gridSpan w:val="3"/>
            <w:shd w:val="clear" w:color="auto" w:fill="E7E6E6" w:themeFill="background2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Helpful</w:t>
            </w:r>
          </w:p>
        </w:tc>
        <w:tc>
          <w:tcPr>
            <w:tcW w:w="6476" w:type="dxa"/>
            <w:gridSpan w:val="3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Harmful</w:t>
            </w:r>
          </w:p>
        </w:tc>
      </w:tr>
      <w:tr w:rsidR="00532FD0" w:rsidRPr="00532FD0" w:rsidTr="00532FD0">
        <w:tc>
          <w:tcPr>
            <w:tcW w:w="2158" w:type="dxa"/>
            <w:shd w:val="clear" w:color="auto" w:fill="E7E6E6" w:themeFill="background2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After Training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Naturally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Helpful Types</w:t>
            </w:r>
          </w:p>
        </w:tc>
        <w:tc>
          <w:tcPr>
            <w:tcW w:w="2158" w:type="dxa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Trapped</w:t>
            </w:r>
          </w:p>
        </w:tc>
        <w:tc>
          <w:tcPr>
            <w:tcW w:w="2159" w:type="dxa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Spread Disease</w:t>
            </w:r>
          </w:p>
        </w:tc>
        <w:tc>
          <w:tcPr>
            <w:tcW w:w="2159" w:type="dxa"/>
          </w:tcPr>
          <w:p w:rsidR="00532FD0" w:rsidRPr="00532FD0" w:rsidRDefault="00532FD0" w:rsidP="0053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allergic reactions</w:t>
            </w:r>
          </w:p>
        </w:tc>
      </w:tr>
      <w:tr w:rsidR="00532FD0" w:rsidRPr="00532FD0" w:rsidTr="00532FD0"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detect tuberculosis in human sputum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eat food scraps which leaves </w:t>
            </w: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less litter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African Giant Pouched Rats - detect undetonated land mines</w:t>
            </w:r>
          </w:p>
        </w:tc>
        <w:tc>
          <w:tcPr>
            <w:tcW w:w="2158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Bite humans when they feel threatened</w:t>
            </w: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Plague</w:t>
            </w: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sneezing</w:t>
            </w:r>
          </w:p>
        </w:tc>
      </w:tr>
      <w:tr w:rsidR="00532FD0" w:rsidRPr="00532FD0" w:rsidTr="00532FD0"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detect gas leaks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Salmonellosis</w:t>
            </w: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rashes</w:t>
            </w:r>
          </w:p>
        </w:tc>
      </w:tr>
      <w:tr w:rsidR="00532FD0" w:rsidRPr="00532FD0" w:rsidTr="00532FD0"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D0">
              <w:rPr>
                <w:rFonts w:ascii="Times New Roman" w:hAnsi="Times New Roman" w:cs="Times New Roman"/>
                <w:sz w:val="24"/>
                <w:szCs w:val="24"/>
              </w:rPr>
              <w:t>locate people buried under rubble after natural disasters</w:t>
            </w: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32FD0" w:rsidRPr="00532FD0" w:rsidRDefault="0053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FD0" w:rsidRPr="00532FD0" w:rsidRDefault="00532F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FD0" w:rsidRPr="00532FD0" w:rsidSect="00532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D0"/>
    <w:rsid w:val="00532FD0"/>
    <w:rsid w:val="007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865E-C97D-4377-A793-8694088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1</cp:revision>
  <dcterms:created xsi:type="dcterms:W3CDTF">2016-01-14T20:27:00Z</dcterms:created>
  <dcterms:modified xsi:type="dcterms:W3CDTF">2016-01-14T20:42:00Z</dcterms:modified>
</cp:coreProperties>
</file>