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53292" w14:textId="5F56ACB5" w:rsidR="00765B4D" w:rsidRPr="0084619F" w:rsidRDefault="00765B4D" w:rsidP="00765B4D">
      <w:pPr>
        <w:jc w:val="center"/>
        <w:rPr>
          <w:rFonts w:ascii="Times New Roman" w:hAnsi="Times New Roman" w:cs="Times New Roman"/>
          <w:sz w:val="36"/>
          <w:szCs w:val="36"/>
        </w:rPr>
      </w:pPr>
      <w:r w:rsidRPr="0084619F">
        <w:rPr>
          <w:rFonts w:ascii="Times New Roman" w:hAnsi="Times New Roman" w:cs="Times New Roman"/>
          <w:sz w:val="36"/>
          <w:szCs w:val="36"/>
        </w:rPr>
        <w:t>Smar</w:t>
      </w:r>
      <w:r w:rsidR="00554B91">
        <w:rPr>
          <w:rFonts w:ascii="Times New Roman" w:hAnsi="Times New Roman" w:cs="Times New Roman"/>
          <w:sz w:val="36"/>
          <w:szCs w:val="36"/>
        </w:rPr>
        <w:t>ter Balanced &amp; CMT Schedule 2017</w:t>
      </w:r>
    </w:p>
    <w:p w14:paraId="5A2216C7" w14:textId="77777777" w:rsidR="00765B4D" w:rsidRDefault="00765B4D" w:rsidP="00765B4D">
      <w:pPr>
        <w:rPr>
          <w:rFonts w:ascii="Times New Roman" w:hAnsi="Times New Roman" w:cs="Times New Roman"/>
        </w:rPr>
      </w:pPr>
    </w:p>
    <w:p w14:paraId="704593F3" w14:textId="77777777" w:rsidR="00F57772" w:rsidRPr="0084619F" w:rsidRDefault="00F57772" w:rsidP="00765B4D">
      <w:pPr>
        <w:rPr>
          <w:rFonts w:ascii="Times New Roman" w:hAnsi="Times New Roman" w:cs="Times New Roman"/>
        </w:rPr>
      </w:pPr>
    </w:p>
    <w:p w14:paraId="3F2570D7" w14:textId="6E322C15" w:rsidR="00F57772" w:rsidRDefault="00F57772" w:rsidP="00F57772">
      <w:pPr>
        <w:tabs>
          <w:tab w:val="left" w:pos="6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490B14">
        <w:rPr>
          <w:rFonts w:ascii="Times New Roman" w:hAnsi="Times New Roman" w:cs="Times New Roman"/>
        </w:rPr>
        <w:t>have made</w:t>
      </w:r>
      <w:r>
        <w:rPr>
          <w:rFonts w:ascii="Times New Roman" w:hAnsi="Times New Roman" w:cs="Times New Roman"/>
        </w:rPr>
        <w:t xml:space="preserve"> some changes to this year’s testing format, </w:t>
      </w:r>
      <w:r w:rsidR="00841EF3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include</w:t>
      </w:r>
      <w:r w:rsidR="00490B1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71074D">
        <w:rPr>
          <w:rFonts w:ascii="Times New Roman" w:hAnsi="Times New Roman" w:cs="Times New Roman"/>
        </w:rPr>
        <w:t xml:space="preserve">having the </w:t>
      </w:r>
      <w:r w:rsidRPr="0071074D">
        <w:rPr>
          <w:rFonts w:ascii="Times New Roman" w:hAnsi="Times New Roman" w:cs="Times New Roman"/>
        </w:rPr>
        <w:t xml:space="preserve">LA </w:t>
      </w:r>
      <w:r w:rsidR="0071074D">
        <w:rPr>
          <w:rFonts w:ascii="Times New Roman" w:hAnsi="Times New Roman" w:cs="Times New Roman"/>
        </w:rPr>
        <w:t>teachers test</w:t>
      </w:r>
      <w:r w:rsidRPr="0071074D">
        <w:rPr>
          <w:rFonts w:ascii="Times New Roman" w:hAnsi="Times New Roman" w:cs="Times New Roman"/>
        </w:rPr>
        <w:t xml:space="preserve"> </w:t>
      </w:r>
      <w:r w:rsidR="0071074D">
        <w:rPr>
          <w:rFonts w:ascii="Times New Roman" w:hAnsi="Times New Roman" w:cs="Times New Roman"/>
        </w:rPr>
        <w:t xml:space="preserve">in their regular LA classes. </w:t>
      </w:r>
      <w:r w:rsidR="00C82454">
        <w:rPr>
          <w:rFonts w:ascii="Times New Roman" w:hAnsi="Times New Roman" w:cs="Times New Roman"/>
        </w:rPr>
        <w:t>Additionally, science teachers will also test in their regular class periods</w:t>
      </w:r>
      <w:r w:rsidR="00490B14">
        <w:rPr>
          <w:rFonts w:ascii="Times New Roman" w:hAnsi="Times New Roman" w:cs="Times New Roman"/>
        </w:rPr>
        <w:t xml:space="preserve"> for Science CMT</w:t>
      </w:r>
      <w:r w:rsidR="00C82454">
        <w:rPr>
          <w:rFonts w:ascii="Times New Roman" w:hAnsi="Times New Roman" w:cs="Times New Roman"/>
        </w:rPr>
        <w:t xml:space="preserve">, and both of these changes </w:t>
      </w:r>
      <w:r w:rsidR="0071074D">
        <w:rPr>
          <w:rFonts w:ascii="Times New Roman" w:hAnsi="Times New Roman" w:cs="Times New Roman"/>
        </w:rPr>
        <w:t xml:space="preserve">will now be consistent with SBA </w:t>
      </w:r>
      <w:r w:rsidRPr="0071074D">
        <w:rPr>
          <w:rFonts w:ascii="Times New Roman" w:hAnsi="Times New Roman" w:cs="Times New Roman"/>
        </w:rPr>
        <w:t>math</w:t>
      </w:r>
      <w:r w:rsidR="0071074D">
        <w:rPr>
          <w:rFonts w:ascii="Times New Roman" w:hAnsi="Times New Roman" w:cs="Times New Roman"/>
        </w:rPr>
        <w:t xml:space="preserve"> testing</w:t>
      </w:r>
      <w:r w:rsidRPr="0071074D">
        <w:rPr>
          <w:rFonts w:ascii="Times New Roman" w:hAnsi="Times New Roman" w:cs="Times New Roman"/>
        </w:rPr>
        <w:t>.</w:t>
      </w:r>
      <w:r w:rsidR="0071074D">
        <w:rPr>
          <w:rFonts w:ascii="Times New Roman" w:hAnsi="Times New Roman" w:cs="Times New Roman"/>
        </w:rPr>
        <w:t xml:space="preserve"> Our dates for testing are noted in the calendar below</w:t>
      </w:r>
      <w:r w:rsidR="00490B14">
        <w:rPr>
          <w:rFonts w:ascii="Times New Roman" w:hAnsi="Times New Roman" w:cs="Times New Roman"/>
        </w:rPr>
        <w:t>, and these also include the STAR testing and RLMS’s activities, such as field trips, concerts, etc</w:t>
      </w:r>
      <w:r w:rsidR="0071074D">
        <w:rPr>
          <w:rFonts w:ascii="Times New Roman" w:hAnsi="Times New Roman" w:cs="Times New Roman"/>
        </w:rPr>
        <w:t>.</w:t>
      </w:r>
    </w:p>
    <w:p w14:paraId="1A66AE9E" w14:textId="77777777" w:rsidR="00F57772" w:rsidRPr="0084619F" w:rsidRDefault="00F57772" w:rsidP="00F57772">
      <w:pPr>
        <w:tabs>
          <w:tab w:val="left" w:pos="6387"/>
        </w:tabs>
        <w:jc w:val="both"/>
        <w:rPr>
          <w:rFonts w:ascii="Times New Roman" w:hAnsi="Times New Roman" w:cs="Times New Roman"/>
        </w:rPr>
      </w:pPr>
    </w:p>
    <w:p w14:paraId="2C7CB996" w14:textId="77777777" w:rsidR="00765B4D" w:rsidRPr="0084619F" w:rsidRDefault="00765B4D" w:rsidP="00765B4D">
      <w:pPr>
        <w:jc w:val="center"/>
        <w:rPr>
          <w:rFonts w:ascii="Times New Roman" w:hAnsi="Times New Roman" w:cs="Times New Roman"/>
          <w:b/>
          <w:sz w:val="28"/>
        </w:rPr>
      </w:pPr>
      <w:r w:rsidRPr="0084619F">
        <w:rPr>
          <w:rFonts w:ascii="Times New Roman" w:hAnsi="Times New Roman" w:cs="Times New Roman"/>
          <w:b/>
          <w:sz w:val="28"/>
        </w:rPr>
        <w:t>March</w:t>
      </w:r>
    </w:p>
    <w:p w14:paraId="47E88CED" w14:textId="77777777" w:rsidR="00765B4D" w:rsidRPr="0084619F" w:rsidRDefault="00765B4D" w:rsidP="00765B4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765B4D" w:rsidRPr="0084619F" w14:paraId="4A2A891C" w14:textId="77777777" w:rsidTr="00E25BB2"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F734D58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56AFC5D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4605BFE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FB601CD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4701035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765B4D" w:rsidRPr="0084619F" w14:paraId="472F76EE" w14:textId="77777777" w:rsidTr="0003466C">
        <w:tc>
          <w:tcPr>
            <w:tcW w:w="1771" w:type="dxa"/>
            <w:shd w:val="clear" w:color="auto" w:fill="D9D9D9" w:themeFill="background1" w:themeFillShade="D9"/>
          </w:tcPr>
          <w:p w14:paraId="5CDAD86D" w14:textId="763474DD" w:rsidR="00765B4D" w:rsidRPr="0084619F" w:rsidRDefault="00765B4D" w:rsidP="00E25BB2">
            <w:pPr>
              <w:rPr>
                <w:rFonts w:ascii="Times New Roman" w:hAnsi="Times New Roman" w:cs="Times New Roman"/>
              </w:rPr>
            </w:pPr>
          </w:p>
          <w:p w14:paraId="52ADC4F5" w14:textId="77777777" w:rsidR="00765B4D" w:rsidRDefault="00765B4D" w:rsidP="00E25BB2">
            <w:pPr>
              <w:rPr>
                <w:rFonts w:ascii="Times New Roman" w:hAnsi="Times New Roman" w:cs="Times New Roman"/>
              </w:rPr>
            </w:pPr>
          </w:p>
          <w:p w14:paraId="6F69D267" w14:textId="77777777" w:rsidR="00765B4D" w:rsidRPr="0084619F" w:rsidRDefault="00765B4D" w:rsidP="00E2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9B9ACBB" w14:textId="23FB2E85" w:rsidR="00765B4D" w:rsidRPr="0084619F" w:rsidRDefault="00765B4D" w:rsidP="00E25BB2">
            <w:pPr>
              <w:tabs>
                <w:tab w:val="center" w:pos="777"/>
              </w:tabs>
              <w:rPr>
                <w:rFonts w:ascii="Times New Roman" w:hAnsi="Times New Roman" w:cs="Times New Roman"/>
              </w:rPr>
            </w:pPr>
          </w:p>
          <w:p w14:paraId="732470C0" w14:textId="77777777" w:rsidR="00765B4D" w:rsidRPr="0084619F" w:rsidRDefault="00765B4D" w:rsidP="00E25BB2">
            <w:pPr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771" w:type="dxa"/>
          </w:tcPr>
          <w:p w14:paraId="58066864" w14:textId="6F803196" w:rsidR="00765B4D" w:rsidRPr="0084619F" w:rsidRDefault="00554B91" w:rsidP="00E25BB2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8DF9AE0" w14:textId="77777777" w:rsidR="00765B4D" w:rsidRPr="0084619F" w:rsidRDefault="00765B4D" w:rsidP="00E25BB2">
            <w:pPr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771" w:type="dxa"/>
          </w:tcPr>
          <w:p w14:paraId="05452EFD" w14:textId="63EBD7FC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A284872" w14:textId="77777777" w:rsidR="00765B4D" w:rsidRPr="0084619F" w:rsidRDefault="00765B4D" w:rsidP="00E25BB2">
            <w:pPr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772" w:type="dxa"/>
          </w:tcPr>
          <w:p w14:paraId="06702186" w14:textId="7F95E760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6C2B892" w14:textId="77777777" w:rsidR="00765B4D" w:rsidRPr="0084619F" w:rsidRDefault="00765B4D" w:rsidP="00E25BB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5B4D" w:rsidRPr="0084619F" w14:paraId="0D7C0B54" w14:textId="77777777" w:rsidTr="00E25BB2">
        <w:tc>
          <w:tcPr>
            <w:tcW w:w="1771" w:type="dxa"/>
          </w:tcPr>
          <w:p w14:paraId="02F263A7" w14:textId="205B49B0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7E5B352" w14:textId="77777777" w:rsidR="00765B4D" w:rsidRPr="004C29DF" w:rsidRDefault="00765B4D" w:rsidP="00E25BB2">
            <w:pPr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771" w:type="dxa"/>
          </w:tcPr>
          <w:p w14:paraId="321D065E" w14:textId="543246C2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1E8A09C2" w14:textId="77777777" w:rsidR="00765B4D" w:rsidRPr="0084619F" w:rsidRDefault="00765B4D" w:rsidP="00E2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0A52780" w14:textId="25C7A3FF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4AE9330A" w14:textId="77777777" w:rsidR="00765B4D" w:rsidRPr="0084619F" w:rsidRDefault="00765B4D" w:rsidP="00E25B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</w:tcPr>
          <w:p w14:paraId="6F57E2CB" w14:textId="37BDCC0D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19A46F9F" w14:textId="77777777" w:rsidR="00765B4D" w:rsidRDefault="00765B4D" w:rsidP="00E25BB2">
            <w:pPr>
              <w:rPr>
                <w:rFonts w:ascii="Times New Roman" w:hAnsi="Times New Roman" w:cs="Times New Roman"/>
                <w:color w:val="008000"/>
              </w:rPr>
            </w:pPr>
          </w:p>
          <w:p w14:paraId="545AF390" w14:textId="77777777" w:rsidR="00765B4D" w:rsidRPr="0084619F" w:rsidRDefault="00765B4D" w:rsidP="00E25BB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2" w:type="dxa"/>
          </w:tcPr>
          <w:p w14:paraId="403EBC1F" w14:textId="377075BD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41C3BED0" w14:textId="77777777" w:rsidR="00765B4D" w:rsidRPr="001F26BB" w:rsidRDefault="00765B4D" w:rsidP="00E25BB2">
            <w:pPr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765B4D" w:rsidRPr="0084619F" w14:paraId="39A1526A" w14:textId="77777777" w:rsidTr="00E25BB2">
        <w:tc>
          <w:tcPr>
            <w:tcW w:w="1771" w:type="dxa"/>
          </w:tcPr>
          <w:p w14:paraId="6ACB6038" w14:textId="0B528DEC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173721DB" w14:textId="77777777" w:rsidR="00765B4D" w:rsidRPr="0084619F" w:rsidRDefault="00765B4D" w:rsidP="00E2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91A9C69" w14:textId="362453C0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4CEF376B" w14:textId="77777777" w:rsidR="00765B4D" w:rsidRPr="005E64D2" w:rsidRDefault="00765B4D" w:rsidP="00E2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102DE475" w14:textId="63F3CB34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4BA21526" w14:textId="77777777" w:rsidR="00765B4D" w:rsidRPr="0084619F" w:rsidRDefault="00765B4D" w:rsidP="00E2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241238EF" w14:textId="70CDB1A2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6A1EF267" w14:textId="77777777" w:rsidR="00765B4D" w:rsidRPr="0084619F" w:rsidRDefault="00765B4D" w:rsidP="00E25BB2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</w:tc>
        <w:tc>
          <w:tcPr>
            <w:tcW w:w="1772" w:type="dxa"/>
          </w:tcPr>
          <w:p w14:paraId="4046417E" w14:textId="6C920CF5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624B6413" w14:textId="77777777" w:rsidR="00765B4D" w:rsidRDefault="00765B4D" w:rsidP="00E25BB2">
            <w:pPr>
              <w:rPr>
                <w:rFonts w:ascii="Times New Roman" w:hAnsi="Times New Roman" w:cs="Times New Roman"/>
                <w:color w:val="3366FF"/>
              </w:rPr>
            </w:pPr>
          </w:p>
          <w:p w14:paraId="014B1CED" w14:textId="77777777" w:rsidR="00765B4D" w:rsidRPr="0084619F" w:rsidRDefault="00765B4D" w:rsidP="00E2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4D" w:rsidRPr="0084619F" w14:paraId="352FE8B9" w14:textId="77777777" w:rsidTr="00554B91">
        <w:tc>
          <w:tcPr>
            <w:tcW w:w="1771" w:type="dxa"/>
          </w:tcPr>
          <w:p w14:paraId="7CE38DB0" w14:textId="2620551F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40BF94CB" w14:textId="77777777" w:rsidR="00765B4D" w:rsidRPr="0084619F" w:rsidRDefault="00765B4D" w:rsidP="00E25B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10BC1354" w14:textId="7BE373BE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1A3E405B" w14:textId="0BB900F8" w:rsidR="00765B4D" w:rsidRPr="0084619F" w:rsidRDefault="00EC4B4B" w:rsidP="00EC4B4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Band Festival</w:t>
            </w:r>
            <w:r w:rsidR="00B707F6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rehearsals 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6137976F" w14:textId="210B9210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2CB955E4" w14:textId="5ED22934" w:rsidR="00765B4D" w:rsidRPr="0084619F" w:rsidRDefault="00EC4B4B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Band Festival rehearsals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5D20DA20" w14:textId="18EA36E4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505CF6B5" w14:textId="337874E6" w:rsidR="00765B4D" w:rsidRPr="005E64D2" w:rsidRDefault="00EC4B4B" w:rsidP="00EC4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Townwide Festival 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</w:tcPr>
          <w:p w14:paraId="19716BFA" w14:textId="5F889005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75595A9C" w14:textId="77777777" w:rsidR="00765B4D" w:rsidRDefault="00765B4D" w:rsidP="00E25BB2">
            <w:pPr>
              <w:rPr>
                <w:rFonts w:ascii="Times New Roman" w:hAnsi="Times New Roman" w:cs="Times New Roman"/>
                <w:color w:val="3366FF"/>
              </w:rPr>
            </w:pPr>
          </w:p>
          <w:p w14:paraId="7AB60D7A" w14:textId="146B599B" w:rsidR="0003327F" w:rsidRPr="0084619F" w:rsidRDefault="0003327F" w:rsidP="00E25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5B4D" w:rsidRPr="0084619F" w14:paraId="40F207C4" w14:textId="77777777" w:rsidTr="0003327F">
        <w:tc>
          <w:tcPr>
            <w:tcW w:w="1771" w:type="dxa"/>
          </w:tcPr>
          <w:p w14:paraId="09FFCE29" w14:textId="3D8FCEFD" w:rsidR="00765B4D" w:rsidRPr="0084619F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6D8F3214" w14:textId="77777777" w:rsidR="00765B4D" w:rsidRDefault="00765B4D" w:rsidP="00E25BB2">
            <w:pPr>
              <w:rPr>
                <w:rFonts w:ascii="Times New Roman" w:hAnsi="Times New Roman" w:cs="Times New Roman"/>
                <w:color w:val="3366FF"/>
              </w:rPr>
            </w:pPr>
          </w:p>
          <w:p w14:paraId="2714401A" w14:textId="1BA6EAEC" w:rsidR="0003327F" w:rsidRPr="001F26BB" w:rsidRDefault="0003327F" w:rsidP="00E25B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  <w:shd w:val="clear" w:color="auto" w:fill="auto"/>
          </w:tcPr>
          <w:p w14:paraId="4EEBFFF5" w14:textId="35101484" w:rsidR="00765B4D" w:rsidRDefault="00554B91" w:rsidP="00E25BB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  <w:p w14:paraId="4D899B35" w14:textId="6CC7A8D7" w:rsidR="00765B4D" w:rsidRPr="0084619F" w:rsidRDefault="0003327F" w:rsidP="00E25BB2">
            <w:pPr>
              <w:rPr>
                <w:rFonts w:ascii="Times New Roman" w:hAnsi="Times New Roman" w:cs="Times New Roman"/>
                <w:sz w:val="22"/>
              </w:rPr>
            </w:pPr>
            <w:r w:rsidRPr="00B12F30">
              <w:rPr>
                <w:rFonts w:ascii="Times New Roman" w:hAnsi="Times New Roman" w:cs="Times New Roman"/>
                <w:sz w:val="22"/>
                <w:highlight w:val="yellow"/>
              </w:rPr>
              <w:t xml:space="preserve">Science </w:t>
            </w:r>
            <w:r w:rsidR="0071074D">
              <w:rPr>
                <w:rFonts w:ascii="Times New Roman" w:hAnsi="Times New Roman" w:cs="Times New Roman"/>
                <w:sz w:val="22"/>
                <w:highlight w:val="yellow"/>
              </w:rPr>
              <w:t>8 CMT</w:t>
            </w:r>
          </w:p>
        </w:tc>
        <w:tc>
          <w:tcPr>
            <w:tcW w:w="1771" w:type="dxa"/>
            <w:shd w:val="clear" w:color="auto" w:fill="auto"/>
          </w:tcPr>
          <w:p w14:paraId="58F5EB60" w14:textId="77777777" w:rsidR="00765B4D" w:rsidRDefault="00554B91" w:rsidP="00E25BB2">
            <w:pPr>
              <w:rPr>
                <w:rFonts w:ascii="Times New Roman" w:hAnsi="Times New Roman" w:cs="Times New Roman"/>
              </w:rPr>
            </w:pPr>
            <w:r w:rsidRPr="00554B91">
              <w:rPr>
                <w:rFonts w:ascii="Times New Roman" w:hAnsi="Times New Roman" w:cs="Times New Roman"/>
              </w:rPr>
              <w:t>29</w:t>
            </w:r>
          </w:p>
          <w:p w14:paraId="331411DA" w14:textId="2756BB4B" w:rsidR="0003327F" w:rsidRPr="00554B91" w:rsidRDefault="0003327F" w:rsidP="00E25BB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C252D">
              <w:rPr>
                <w:rFonts w:ascii="Times New Roman" w:hAnsi="Times New Roman" w:cs="Times New Roman"/>
              </w:rPr>
              <w:t xml:space="preserve">Science </w:t>
            </w:r>
            <w:r w:rsidR="0071074D" w:rsidRPr="00AC252D">
              <w:rPr>
                <w:rFonts w:ascii="Times New Roman" w:hAnsi="Times New Roman" w:cs="Times New Roman"/>
              </w:rPr>
              <w:t>8 CMT</w:t>
            </w:r>
            <w:r w:rsidR="00AC252D" w:rsidRPr="00AC252D">
              <w:rPr>
                <w:rFonts w:ascii="Times New Roman" w:hAnsi="Times New Roman" w:cs="Times New Roman"/>
              </w:rPr>
              <w:t xml:space="preserve"> </w:t>
            </w:r>
            <w:r w:rsidR="00AC252D" w:rsidRPr="00AC252D">
              <w:rPr>
                <w:rFonts w:ascii="Times New Roman" w:hAnsi="Times New Roman" w:cs="Times New Roman"/>
                <w:i/>
              </w:rPr>
              <w:t>make-ups</w:t>
            </w:r>
          </w:p>
        </w:tc>
        <w:tc>
          <w:tcPr>
            <w:tcW w:w="1771" w:type="dxa"/>
            <w:shd w:val="clear" w:color="auto" w:fill="auto"/>
          </w:tcPr>
          <w:p w14:paraId="7560EC3E" w14:textId="77777777" w:rsidR="00765B4D" w:rsidRDefault="00554B91" w:rsidP="00E25BB2">
            <w:pPr>
              <w:rPr>
                <w:rFonts w:ascii="Times New Roman" w:hAnsi="Times New Roman" w:cs="Times New Roman"/>
              </w:rPr>
            </w:pPr>
            <w:r w:rsidRPr="00554B91">
              <w:rPr>
                <w:rFonts w:ascii="Times New Roman" w:hAnsi="Times New Roman" w:cs="Times New Roman"/>
              </w:rPr>
              <w:t>30</w:t>
            </w:r>
          </w:p>
          <w:p w14:paraId="23FDAA9E" w14:textId="115437C3" w:rsidR="00B12F30" w:rsidRPr="00554B91" w:rsidRDefault="00B12F30" w:rsidP="00E25BB2">
            <w:pPr>
              <w:rPr>
                <w:rFonts w:ascii="Times New Roman" w:hAnsi="Times New Roman" w:cs="Times New Roman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>LA 6 SBA</w:t>
            </w:r>
          </w:p>
        </w:tc>
        <w:tc>
          <w:tcPr>
            <w:tcW w:w="1772" w:type="dxa"/>
            <w:shd w:val="clear" w:color="auto" w:fill="auto"/>
          </w:tcPr>
          <w:p w14:paraId="03B9B8BB" w14:textId="77777777" w:rsidR="00765B4D" w:rsidRDefault="00554B91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558741BE" w14:textId="06F08C3E" w:rsidR="00B12F30" w:rsidRPr="0084619F" w:rsidRDefault="00B12F30" w:rsidP="00E25BB2">
            <w:pPr>
              <w:rPr>
                <w:rFonts w:ascii="Times New Roman" w:hAnsi="Times New Roman" w:cs="Times New Roman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>LA 6 SBA</w:t>
            </w:r>
          </w:p>
        </w:tc>
      </w:tr>
    </w:tbl>
    <w:p w14:paraId="2020B9B4" w14:textId="77777777" w:rsidR="00765B4D" w:rsidRDefault="00765B4D" w:rsidP="00765B4D">
      <w:pPr>
        <w:rPr>
          <w:rFonts w:ascii="Times New Roman" w:hAnsi="Times New Roman" w:cs="Times New Roman"/>
        </w:rPr>
      </w:pPr>
    </w:p>
    <w:p w14:paraId="498A8399" w14:textId="77777777" w:rsidR="00765B4D" w:rsidRDefault="00765B4D" w:rsidP="00765B4D">
      <w:pPr>
        <w:rPr>
          <w:rFonts w:ascii="Times New Roman" w:hAnsi="Times New Roman" w:cs="Times New Roman"/>
        </w:rPr>
      </w:pPr>
    </w:p>
    <w:p w14:paraId="61E76BD5" w14:textId="77777777" w:rsidR="00765B4D" w:rsidRPr="004B2AE5" w:rsidRDefault="00765B4D" w:rsidP="00765B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April</w:t>
      </w:r>
    </w:p>
    <w:p w14:paraId="0620AFC3" w14:textId="77777777" w:rsidR="00765B4D" w:rsidRDefault="00765B4D" w:rsidP="00765B4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765B4D" w:rsidRPr="0084619F" w14:paraId="4607095F" w14:textId="77777777" w:rsidTr="00E25BB2"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F03761A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2D68801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B2C6FEB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2CE773E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5C15C83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765B4D" w:rsidRPr="0084619F" w14:paraId="40374486" w14:textId="77777777" w:rsidTr="0003327F">
        <w:tc>
          <w:tcPr>
            <w:tcW w:w="1771" w:type="dxa"/>
            <w:shd w:val="clear" w:color="auto" w:fill="auto"/>
          </w:tcPr>
          <w:p w14:paraId="16FF5E0D" w14:textId="2675A5C5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DC7D8B6" w14:textId="6CF0904A" w:rsidR="00765B4D" w:rsidRDefault="00B12F30" w:rsidP="00E25BB2">
            <w:pPr>
              <w:rPr>
                <w:rFonts w:ascii="Times New Roman" w:hAnsi="Times New Roman" w:cs="Times New Roman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>LA 6 SBA</w:t>
            </w:r>
          </w:p>
          <w:p w14:paraId="56D19C9A" w14:textId="77777777" w:rsidR="00765B4D" w:rsidRPr="0084619F" w:rsidRDefault="00765B4D" w:rsidP="00E2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42719BA8" w14:textId="0A654BEA" w:rsidR="00765B4D" w:rsidRPr="0084619F" w:rsidRDefault="0003327F" w:rsidP="00E25BB2">
            <w:pPr>
              <w:tabs>
                <w:tab w:val="center" w:pos="7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1B6D6276" w14:textId="45CE0AC3" w:rsidR="00765B4D" w:rsidRPr="0084619F" w:rsidRDefault="00B12F30" w:rsidP="00E25BB2">
            <w:pPr>
              <w:rPr>
                <w:rFonts w:ascii="Times New Roman" w:hAnsi="Times New Roman" w:cs="Times New Roman"/>
                <w:color w:val="3366FF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>LA</w:t>
            </w:r>
            <w:r>
              <w:rPr>
                <w:rFonts w:ascii="Times New Roman" w:hAnsi="Times New Roman" w:cs="Times New Roman"/>
                <w:color w:val="0070C0"/>
              </w:rPr>
              <w:t xml:space="preserve"> 8</w:t>
            </w:r>
            <w:r w:rsidRPr="00B12F30">
              <w:rPr>
                <w:rFonts w:ascii="Times New Roman" w:hAnsi="Times New Roman" w:cs="Times New Roman"/>
                <w:color w:val="0070C0"/>
              </w:rPr>
              <w:t xml:space="preserve"> SBA</w:t>
            </w:r>
          </w:p>
        </w:tc>
        <w:tc>
          <w:tcPr>
            <w:tcW w:w="1771" w:type="dxa"/>
            <w:shd w:val="clear" w:color="auto" w:fill="auto"/>
          </w:tcPr>
          <w:p w14:paraId="4E6707F5" w14:textId="78D4A516" w:rsidR="00765B4D" w:rsidRPr="0084619F" w:rsidRDefault="0003327F" w:rsidP="00E25BB2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1A91998" w14:textId="202AC137" w:rsidR="00765B4D" w:rsidRPr="0084619F" w:rsidRDefault="00B12F30" w:rsidP="00E25BB2">
            <w:pPr>
              <w:rPr>
                <w:rFonts w:ascii="Times New Roman" w:hAnsi="Times New Roman" w:cs="Times New Roman"/>
                <w:color w:val="3366FF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>LA</w:t>
            </w:r>
            <w:r>
              <w:rPr>
                <w:rFonts w:ascii="Times New Roman" w:hAnsi="Times New Roman" w:cs="Times New Roman"/>
                <w:color w:val="0070C0"/>
              </w:rPr>
              <w:t xml:space="preserve"> 8</w:t>
            </w:r>
            <w:r w:rsidRPr="00B12F30">
              <w:rPr>
                <w:rFonts w:ascii="Times New Roman" w:hAnsi="Times New Roman" w:cs="Times New Roman"/>
                <w:color w:val="0070C0"/>
              </w:rPr>
              <w:t xml:space="preserve"> SBA</w:t>
            </w:r>
          </w:p>
        </w:tc>
        <w:tc>
          <w:tcPr>
            <w:tcW w:w="1771" w:type="dxa"/>
          </w:tcPr>
          <w:p w14:paraId="2F47C306" w14:textId="53B53169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6F1178BF" w14:textId="4A16934C" w:rsidR="00765B4D" w:rsidRPr="0084619F" w:rsidRDefault="00B12F30" w:rsidP="00E25BB2">
            <w:pPr>
              <w:rPr>
                <w:rFonts w:ascii="Times New Roman" w:hAnsi="Times New Roman" w:cs="Times New Roman"/>
                <w:color w:val="3366FF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>LA</w:t>
            </w:r>
            <w:r>
              <w:rPr>
                <w:rFonts w:ascii="Times New Roman" w:hAnsi="Times New Roman" w:cs="Times New Roman"/>
                <w:color w:val="0070C0"/>
              </w:rPr>
              <w:t xml:space="preserve"> 8</w:t>
            </w:r>
            <w:r w:rsidRPr="00B12F30">
              <w:rPr>
                <w:rFonts w:ascii="Times New Roman" w:hAnsi="Times New Roman" w:cs="Times New Roman"/>
                <w:color w:val="0070C0"/>
              </w:rPr>
              <w:t xml:space="preserve"> SBA</w:t>
            </w:r>
          </w:p>
        </w:tc>
        <w:tc>
          <w:tcPr>
            <w:tcW w:w="1772" w:type="dxa"/>
          </w:tcPr>
          <w:p w14:paraId="0C5220BD" w14:textId="3FCA133A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45BEB51F" w14:textId="51E9EAB9" w:rsidR="00765B4D" w:rsidRPr="0084619F" w:rsidRDefault="00B12F30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>LA SBA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82454">
              <w:rPr>
                <w:rFonts w:ascii="Times New Roman" w:hAnsi="Times New Roman" w:cs="Times New Roman"/>
                <w:color w:val="000000" w:themeColor="text1"/>
              </w:rPr>
              <w:t>(and S</w:t>
            </w:r>
            <w:r w:rsidR="00C82454" w:rsidRPr="00C82454">
              <w:rPr>
                <w:rFonts w:ascii="Times New Roman" w:hAnsi="Times New Roman" w:cs="Times New Roman"/>
                <w:color w:val="000000" w:themeColor="text1"/>
              </w:rPr>
              <w:t xml:space="preserve">cience) </w:t>
            </w:r>
            <w:r w:rsidRPr="00B12F30">
              <w:rPr>
                <w:rFonts w:ascii="Times New Roman" w:hAnsi="Times New Roman" w:cs="Times New Roman"/>
                <w:i/>
                <w:color w:val="0070C0"/>
              </w:rPr>
              <w:t>make-ups</w:t>
            </w:r>
          </w:p>
        </w:tc>
      </w:tr>
      <w:tr w:rsidR="00765B4D" w:rsidRPr="0084619F" w14:paraId="3FB34D7E" w14:textId="77777777" w:rsidTr="00B12F30">
        <w:tc>
          <w:tcPr>
            <w:tcW w:w="1771" w:type="dxa"/>
            <w:shd w:val="clear" w:color="auto" w:fill="C5E0B3" w:themeFill="accent6" w:themeFillTint="66"/>
          </w:tcPr>
          <w:p w14:paraId="234C8F7D" w14:textId="1903543D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797DDF68" w14:textId="43B03EC8" w:rsidR="00765B4D" w:rsidRPr="00B12F30" w:rsidRDefault="00B12F30" w:rsidP="00E25BB2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12F30">
              <w:rPr>
                <w:rFonts w:ascii="Times New Roman" w:hAnsi="Times New Roman" w:cs="Times New Roman"/>
                <w:color w:val="538135" w:themeColor="accent6" w:themeShade="BF"/>
              </w:rPr>
              <w:t>Spring break</w:t>
            </w:r>
          </w:p>
          <w:p w14:paraId="115A4813" w14:textId="72D1E652" w:rsidR="00B12F30" w:rsidRPr="004C29DF" w:rsidRDefault="00B12F30" w:rsidP="00E25BB2">
            <w:pPr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771" w:type="dxa"/>
            <w:shd w:val="clear" w:color="auto" w:fill="C5E0B3" w:themeFill="accent6" w:themeFillTint="66"/>
          </w:tcPr>
          <w:p w14:paraId="4F8BBCB2" w14:textId="5B655652" w:rsidR="00765B4D" w:rsidRPr="0084619F" w:rsidRDefault="00B12F30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009696B1" w14:textId="77777777" w:rsidR="00B12F30" w:rsidRPr="00B12F30" w:rsidRDefault="00B12F30" w:rsidP="00B12F30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12F30">
              <w:rPr>
                <w:rFonts w:ascii="Times New Roman" w:hAnsi="Times New Roman" w:cs="Times New Roman"/>
                <w:color w:val="538135" w:themeColor="accent6" w:themeShade="BF"/>
              </w:rPr>
              <w:t>Spring break</w:t>
            </w:r>
          </w:p>
          <w:p w14:paraId="3897B3E6" w14:textId="5A6BC0D7" w:rsidR="00765B4D" w:rsidRPr="0084619F" w:rsidRDefault="00765B4D" w:rsidP="00E2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C5E0B3" w:themeFill="accent6" w:themeFillTint="66"/>
          </w:tcPr>
          <w:p w14:paraId="2EDD5001" w14:textId="6E83CCC2" w:rsidR="00765B4D" w:rsidRPr="0084619F" w:rsidRDefault="00B12F30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2C1FB348" w14:textId="77777777" w:rsidR="00B12F30" w:rsidRPr="00B12F30" w:rsidRDefault="00B12F30" w:rsidP="00B12F30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12F30">
              <w:rPr>
                <w:rFonts w:ascii="Times New Roman" w:hAnsi="Times New Roman" w:cs="Times New Roman"/>
                <w:color w:val="538135" w:themeColor="accent6" w:themeShade="BF"/>
              </w:rPr>
              <w:t>Spring break</w:t>
            </w:r>
          </w:p>
          <w:p w14:paraId="396E316C" w14:textId="6FA9A6AA" w:rsidR="00765B4D" w:rsidRPr="0084619F" w:rsidRDefault="00765B4D" w:rsidP="00E25B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  <w:shd w:val="clear" w:color="auto" w:fill="C5E0B3" w:themeFill="accent6" w:themeFillTint="66"/>
          </w:tcPr>
          <w:p w14:paraId="536AC6F0" w14:textId="7BD441C1" w:rsidR="00765B4D" w:rsidRPr="0084619F" w:rsidRDefault="00B12F30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572DA6B9" w14:textId="77777777" w:rsidR="00B12F30" w:rsidRPr="00B12F30" w:rsidRDefault="00B12F30" w:rsidP="00B12F30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12F30">
              <w:rPr>
                <w:rFonts w:ascii="Times New Roman" w:hAnsi="Times New Roman" w:cs="Times New Roman"/>
                <w:color w:val="538135" w:themeColor="accent6" w:themeShade="BF"/>
              </w:rPr>
              <w:t>Spring break</w:t>
            </w:r>
          </w:p>
          <w:p w14:paraId="48601AE1" w14:textId="4C737CA9" w:rsidR="00765B4D" w:rsidRPr="006201A9" w:rsidRDefault="00765B4D" w:rsidP="00E25BB2">
            <w:pPr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772" w:type="dxa"/>
            <w:shd w:val="clear" w:color="auto" w:fill="C5E0B3" w:themeFill="accent6" w:themeFillTint="66"/>
          </w:tcPr>
          <w:p w14:paraId="29F3F904" w14:textId="5EB85AC4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0D61FD2F" w14:textId="77777777" w:rsidR="00B12F30" w:rsidRPr="00B12F30" w:rsidRDefault="00B12F30" w:rsidP="00B12F30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12F30">
              <w:rPr>
                <w:rFonts w:ascii="Times New Roman" w:hAnsi="Times New Roman" w:cs="Times New Roman"/>
                <w:color w:val="538135" w:themeColor="accent6" w:themeShade="BF"/>
              </w:rPr>
              <w:t>Spring break</w:t>
            </w:r>
          </w:p>
          <w:p w14:paraId="0FA4C8AD" w14:textId="058237F7" w:rsidR="00765B4D" w:rsidRPr="001F26BB" w:rsidRDefault="00765B4D" w:rsidP="00E25BB2">
            <w:pPr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765B4D" w:rsidRPr="0084619F" w14:paraId="1EDEB498" w14:textId="77777777" w:rsidTr="00E25BB2">
        <w:tc>
          <w:tcPr>
            <w:tcW w:w="1771" w:type="dxa"/>
          </w:tcPr>
          <w:p w14:paraId="5CB0C0E6" w14:textId="775F8E33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03E52780" w14:textId="5B81CF80" w:rsidR="00765B4D" w:rsidRPr="0084619F" w:rsidRDefault="0003466C" w:rsidP="0003466C">
            <w:pPr>
              <w:rPr>
                <w:rFonts w:ascii="Times New Roman" w:hAnsi="Times New Roman" w:cs="Times New Roman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>LA SBA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B12F30">
              <w:rPr>
                <w:rFonts w:ascii="Times New Roman" w:hAnsi="Times New Roman" w:cs="Times New Roman"/>
                <w:i/>
                <w:color w:val="0070C0"/>
              </w:rPr>
              <w:t>make-ups</w:t>
            </w:r>
          </w:p>
        </w:tc>
        <w:tc>
          <w:tcPr>
            <w:tcW w:w="1771" w:type="dxa"/>
          </w:tcPr>
          <w:p w14:paraId="09291B37" w14:textId="1B878236" w:rsidR="00765B4D" w:rsidRPr="0084619F" w:rsidRDefault="00B12F30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7F11DD2C" w14:textId="30DB03BC" w:rsidR="00B12F30" w:rsidRDefault="00B12F30" w:rsidP="00B12F30">
            <w:pPr>
              <w:rPr>
                <w:rFonts w:ascii="Times New Roman" w:hAnsi="Times New Roman" w:cs="Times New Roman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>LA</w:t>
            </w:r>
            <w:r>
              <w:rPr>
                <w:rFonts w:ascii="Times New Roman" w:hAnsi="Times New Roman" w:cs="Times New Roman"/>
                <w:color w:val="0070C0"/>
              </w:rPr>
              <w:t xml:space="preserve"> 7</w:t>
            </w:r>
            <w:r w:rsidRPr="00B12F30">
              <w:rPr>
                <w:rFonts w:ascii="Times New Roman" w:hAnsi="Times New Roman" w:cs="Times New Roman"/>
                <w:color w:val="0070C0"/>
              </w:rPr>
              <w:t xml:space="preserve"> SBA</w:t>
            </w:r>
          </w:p>
          <w:p w14:paraId="0905CBED" w14:textId="77777777" w:rsidR="00765B4D" w:rsidRPr="005E64D2" w:rsidRDefault="00765B4D" w:rsidP="00E2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E6CE664" w14:textId="3141374F" w:rsidR="00765B4D" w:rsidRPr="0084619F" w:rsidRDefault="00B12F30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5D2B0468" w14:textId="1689C470" w:rsidR="00B12F30" w:rsidRDefault="00B12F30" w:rsidP="00B12F30">
            <w:pPr>
              <w:rPr>
                <w:rFonts w:ascii="Times New Roman" w:hAnsi="Times New Roman" w:cs="Times New Roman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>LA</w:t>
            </w:r>
            <w:r>
              <w:rPr>
                <w:rFonts w:ascii="Times New Roman" w:hAnsi="Times New Roman" w:cs="Times New Roman"/>
                <w:color w:val="0070C0"/>
              </w:rPr>
              <w:t xml:space="preserve"> 7</w:t>
            </w:r>
            <w:r w:rsidRPr="00B12F30">
              <w:rPr>
                <w:rFonts w:ascii="Times New Roman" w:hAnsi="Times New Roman" w:cs="Times New Roman"/>
                <w:color w:val="0070C0"/>
              </w:rPr>
              <w:t xml:space="preserve"> SBA</w:t>
            </w:r>
          </w:p>
          <w:p w14:paraId="72CF5301" w14:textId="77777777" w:rsidR="00765B4D" w:rsidRPr="0084619F" w:rsidRDefault="00765B4D" w:rsidP="00E2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16B054E9" w14:textId="78227DA3" w:rsidR="00765B4D" w:rsidRPr="0084619F" w:rsidRDefault="00B12F30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3E41C25F" w14:textId="62788997" w:rsidR="00B12F30" w:rsidRDefault="004A47AB" w:rsidP="00B1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LA 7</w:t>
            </w:r>
            <w:r w:rsidR="00B12F30" w:rsidRPr="00B12F30">
              <w:rPr>
                <w:rFonts w:ascii="Times New Roman" w:hAnsi="Times New Roman" w:cs="Times New Roman"/>
                <w:color w:val="0070C0"/>
              </w:rPr>
              <w:t xml:space="preserve"> SBA</w:t>
            </w:r>
          </w:p>
          <w:p w14:paraId="1E023FE9" w14:textId="77777777" w:rsidR="00765B4D" w:rsidRDefault="00765B4D" w:rsidP="00E25BB2">
            <w:pPr>
              <w:rPr>
                <w:rFonts w:ascii="Times New Roman" w:hAnsi="Times New Roman" w:cs="Times New Roman"/>
                <w:color w:val="C00000"/>
              </w:rPr>
            </w:pPr>
          </w:p>
          <w:p w14:paraId="05B638C1" w14:textId="58BA133C" w:rsidR="0003466C" w:rsidRPr="0003466C" w:rsidRDefault="0003466C" w:rsidP="00E25BB2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03466C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8</w:t>
            </w:r>
            <w:r w:rsidRPr="0003466C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  <w:vertAlign w:val="superscript"/>
              </w:rPr>
              <w:t>th</w:t>
            </w:r>
            <w:r w:rsidRPr="0003466C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grade assembly</w:t>
            </w:r>
          </w:p>
        </w:tc>
        <w:tc>
          <w:tcPr>
            <w:tcW w:w="1772" w:type="dxa"/>
          </w:tcPr>
          <w:p w14:paraId="3AABE9E1" w14:textId="5E002BAC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34F7BB71" w14:textId="2B249DB2" w:rsidR="00765B4D" w:rsidRPr="00B12F30" w:rsidRDefault="00B12F30" w:rsidP="00E25BB2">
            <w:pPr>
              <w:rPr>
                <w:rFonts w:ascii="Times New Roman" w:hAnsi="Times New Roman" w:cs="Times New Roman"/>
                <w:color w:val="3366FF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>LA SBA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B12F30">
              <w:rPr>
                <w:rFonts w:ascii="Times New Roman" w:hAnsi="Times New Roman" w:cs="Times New Roman"/>
                <w:i/>
                <w:color w:val="0070C0"/>
              </w:rPr>
              <w:t>make-ups</w:t>
            </w:r>
          </w:p>
        </w:tc>
      </w:tr>
      <w:tr w:rsidR="00765B4D" w:rsidRPr="0084619F" w14:paraId="74AD641C" w14:textId="77777777" w:rsidTr="00E25BB2">
        <w:tc>
          <w:tcPr>
            <w:tcW w:w="1771" w:type="dxa"/>
          </w:tcPr>
          <w:p w14:paraId="60C2FD30" w14:textId="37F71F9D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33780FB4" w14:textId="741B4A14" w:rsidR="00765B4D" w:rsidRPr="0084619F" w:rsidRDefault="0016540B" w:rsidP="00CD45C9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 w:rsidR="003E2EC5">
              <w:rPr>
                <w:rFonts w:ascii="Times New Roman" w:hAnsi="Times New Roman" w:cs="Times New Roman"/>
                <w:color w:val="FF0000"/>
              </w:rPr>
              <w:t xml:space="preserve">8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1FFF2A22" w14:textId="12603746" w:rsidR="00765B4D" w:rsidRPr="0084619F" w:rsidRDefault="00B12F30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1B00279B" w14:textId="63CB0747" w:rsidR="00765B4D" w:rsidRPr="0084619F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8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6FFC2332" w14:textId="63DC49B3" w:rsidR="00765B4D" w:rsidRPr="0084619F" w:rsidRDefault="00B12F30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36DF36B7" w14:textId="7EE3245A" w:rsidR="00765B4D" w:rsidRPr="0084619F" w:rsidRDefault="003E2EC5" w:rsidP="00E25BB2">
            <w:pPr>
              <w:rPr>
                <w:rFonts w:ascii="Times New Roman" w:hAnsi="Times New Roman" w:cs="Times New Roman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8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2C42E692" w14:textId="60AB98C5" w:rsidR="00765B4D" w:rsidRDefault="00B12F30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087CA722" w14:textId="77777777" w:rsidR="0003466C" w:rsidRPr="0084619F" w:rsidRDefault="0003466C" w:rsidP="00E25BB2">
            <w:pPr>
              <w:rPr>
                <w:rFonts w:ascii="Times New Roman" w:hAnsi="Times New Roman" w:cs="Times New Roman"/>
              </w:rPr>
            </w:pPr>
          </w:p>
          <w:p w14:paraId="1D942B95" w14:textId="222DD81B" w:rsidR="00765B4D" w:rsidRPr="005E64D2" w:rsidRDefault="0003466C" w:rsidP="00E25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Chorus trip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</w:tcPr>
          <w:p w14:paraId="5858C3FA" w14:textId="3BB00C0D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56E6F0B6" w14:textId="5A7003B8" w:rsidR="00765B4D" w:rsidRPr="0003466C" w:rsidRDefault="0003466C" w:rsidP="00E25BB2">
            <w:pPr>
              <w:rPr>
                <w:rFonts w:ascii="Times New Roman" w:hAnsi="Times New Roman" w:cs="Times New Roman"/>
                <w:color w:val="3366FF"/>
              </w:rPr>
            </w:pPr>
            <w:r w:rsidRPr="00B12F30">
              <w:rPr>
                <w:rFonts w:ascii="Times New Roman" w:hAnsi="Times New Roman" w:cs="Times New Roman"/>
                <w:color w:val="0070C0"/>
              </w:rPr>
              <w:t xml:space="preserve">LA </w:t>
            </w: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 w:rsidRPr="0003466C">
              <w:rPr>
                <w:rFonts w:ascii="Times New Roman" w:hAnsi="Times New Roman" w:cs="Times New Roman"/>
                <w:color w:val="FF0000"/>
              </w:rPr>
              <w:t xml:space="preserve">SBA </w:t>
            </w:r>
            <w:r w:rsidRPr="0003466C">
              <w:rPr>
                <w:rFonts w:ascii="Times New Roman" w:hAnsi="Times New Roman" w:cs="Times New Roman"/>
                <w:i/>
                <w:color w:val="FF0000"/>
              </w:rPr>
              <w:t>make-ups</w:t>
            </w:r>
          </w:p>
        </w:tc>
      </w:tr>
    </w:tbl>
    <w:p w14:paraId="537EBFA8" w14:textId="77777777" w:rsidR="00765B4D" w:rsidRPr="00F57772" w:rsidRDefault="00765B4D" w:rsidP="00765B4D">
      <w:pPr>
        <w:rPr>
          <w:rFonts w:ascii="Times New Roman" w:hAnsi="Times New Roman" w:cs="Times New Roman"/>
        </w:rPr>
      </w:pPr>
    </w:p>
    <w:p w14:paraId="3F947FBE" w14:textId="77777777" w:rsidR="00765B4D" w:rsidRPr="0084619F" w:rsidRDefault="00765B4D" w:rsidP="00765B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May</w:t>
      </w:r>
    </w:p>
    <w:p w14:paraId="3EF58453" w14:textId="77777777" w:rsidR="00765B4D" w:rsidRPr="0084619F" w:rsidRDefault="00765B4D" w:rsidP="00765B4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765B4D" w:rsidRPr="0084619F" w14:paraId="6A9D990B" w14:textId="77777777" w:rsidTr="00987F66"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BE237FF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08B154A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2BCA833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A8D9115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403A354" w14:textId="77777777" w:rsidR="00765B4D" w:rsidRPr="0084619F" w:rsidRDefault="00765B4D" w:rsidP="00E25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19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765B4D" w:rsidRPr="0084619F" w14:paraId="06B95946" w14:textId="77777777" w:rsidTr="00987F66">
        <w:tc>
          <w:tcPr>
            <w:tcW w:w="1771" w:type="dxa"/>
            <w:shd w:val="clear" w:color="auto" w:fill="auto"/>
          </w:tcPr>
          <w:p w14:paraId="6AF690AC" w14:textId="77777777" w:rsidR="00765B4D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6ED2B97" w14:textId="0B303E40" w:rsidR="00837F98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8 </w:t>
            </w:r>
            <w:r w:rsidRPr="00CD45C9">
              <w:rPr>
                <w:rFonts w:ascii="Times New Roman" w:hAnsi="Times New Roman" w:cs="Times New Roman"/>
                <w:color w:val="FF0000"/>
              </w:rPr>
              <w:t>SB</w:t>
            </w:r>
            <w:r w:rsidR="00837F98">
              <w:rPr>
                <w:rFonts w:ascii="Times New Roman" w:hAnsi="Times New Roman" w:cs="Times New Roman"/>
                <w:color w:val="FF0000"/>
              </w:rPr>
              <w:t>A</w:t>
            </w:r>
          </w:p>
          <w:p w14:paraId="3B05186F" w14:textId="1EF52A4D" w:rsidR="00837F98" w:rsidRPr="0084619F" w:rsidRDefault="007677FB" w:rsidP="00390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 xml:space="preserve">STAR </w:t>
            </w:r>
            <w:r w:rsidR="003905FC"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>math</w:t>
            </w:r>
            <w: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 xml:space="preserve"> 6</w:t>
            </w:r>
          </w:p>
        </w:tc>
        <w:tc>
          <w:tcPr>
            <w:tcW w:w="1771" w:type="dxa"/>
            <w:shd w:val="clear" w:color="auto" w:fill="auto"/>
          </w:tcPr>
          <w:p w14:paraId="292CE1DD" w14:textId="77777777" w:rsidR="00765B4D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325D821" w14:textId="15D097FF" w:rsidR="00837F98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8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  <w:p w14:paraId="4D872135" w14:textId="3B029D86" w:rsidR="00837F98" w:rsidRPr="0084619F" w:rsidRDefault="00837F98" w:rsidP="0003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 xml:space="preserve">STAR </w:t>
            </w:r>
            <w:r w:rsidR="00033EE2"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>math 7</w:t>
            </w:r>
          </w:p>
        </w:tc>
        <w:tc>
          <w:tcPr>
            <w:tcW w:w="1771" w:type="dxa"/>
            <w:shd w:val="clear" w:color="auto" w:fill="auto"/>
          </w:tcPr>
          <w:p w14:paraId="4DDC64C6" w14:textId="77777777" w:rsidR="00765B4D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64B846F" w14:textId="77777777" w:rsidR="003E2EC5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7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  <w:p w14:paraId="51E25EED" w14:textId="77777777" w:rsidR="00033EE2" w:rsidRDefault="00033EE2" w:rsidP="00E25BB2">
            <w:p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</w:pPr>
          </w:p>
          <w:p w14:paraId="5411C1A6" w14:textId="22BFA80C" w:rsidR="0003466C" w:rsidRPr="0084619F" w:rsidRDefault="0003466C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Band/Chorus rehearsals (during UA periods)</w:t>
            </w:r>
          </w:p>
        </w:tc>
        <w:tc>
          <w:tcPr>
            <w:tcW w:w="1771" w:type="dxa"/>
            <w:shd w:val="clear" w:color="auto" w:fill="auto"/>
          </w:tcPr>
          <w:p w14:paraId="4C546BC4" w14:textId="77777777" w:rsidR="00765B4D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0EB95E1" w14:textId="77777777" w:rsidR="003E2EC5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7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  <w:p w14:paraId="746078C5" w14:textId="77777777" w:rsidR="00033EE2" w:rsidRDefault="00033EE2" w:rsidP="00E25BB2">
            <w:p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</w:pPr>
          </w:p>
          <w:p w14:paraId="483EDD83" w14:textId="48E1BCFE" w:rsidR="0003466C" w:rsidRPr="0084619F" w:rsidRDefault="0003466C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Band/Chorus rehearsals (during UA periods)</w:t>
            </w:r>
          </w:p>
        </w:tc>
        <w:tc>
          <w:tcPr>
            <w:tcW w:w="1772" w:type="dxa"/>
            <w:shd w:val="clear" w:color="auto" w:fill="auto"/>
          </w:tcPr>
          <w:p w14:paraId="2EC4CD1F" w14:textId="59FD64C4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4EFDF2A1" w14:textId="3F937C8A" w:rsidR="00765B4D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7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  <w:p w14:paraId="00ACAAD6" w14:textId="6CC80459" w:rsidR="00837F98" w:rsidRDefault="00837F98" w:rsidP="00E25BB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>STAR reading 6</w:t>
            </w:r>
          </w:p>
          <w:p w14:paraId="7F51F88E" w14:textId="0084E4AE" w:rsidR="00765B4D" w:rsidRPr="0084619F" w:rsidRDefault="0003466C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Band/Chorus rehearsals (during UA periods)</w:t>
            </w:r>
          </w:p>
        </w:tc>
      </w:tr>
      <w:tr w:rsidR="00765B4D" w:rsidRPr="0084619F" w14:paraId="25D6191C" w14:textId="77777777" w:rsidTr="00987F66">
        <w:tc>
          <w:tcPr>
            <w:tcW w:w="1771" w:type="dxa"/>
          </w:tcPr>
          <w:p w14:paraId="0FA2854F" w14:textId="5A777C17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06C50C30" w14:textId="3021FAFD" w:rsidR="00490B14" w:rsidRPr="00490B14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7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  <w:p w14:paraId="06E2B6F6" w14:textId="65E6CF24" w:rsidR="0003466C" w:rsidRDefault="00837F98" w:rsidP="00E25BB2">
            <w:p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 xml:space="preserve">STAR </w:t>
            </w:r>
            <w:r w:rsidR="00033EE2"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 xml:space="preserve">math </w:t>
            </w:r>
            <w: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>8</w:t>
            </w:r>
          </w:p>
          <w:p w14:paraId="2DEC9942" w14:textId="77777777" w:rsidR="00987F66" w:rsidRDefault="00987F66" w:rsidP="00E25BB2">
            <w:p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</w:pPr>
          </w:p>
          <w:p w14:paraId="22A68CE9" w14:textId="2C7EC6B7" w:rsidR="00490B14" w:rsidRPr="00987F66" w:rsidRDefault="00987F66" w:rsidP="00E25BB2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(VG)</w:t>
            </w:r>
          </w:p>
          <w:p w14:paraId="1730A8E8" w14:textId="3BCB720A" w:rsidR="00765B4D" w:rsidRPr="0084619F" w:rsidRDefault="0003466C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8</w:t>
            </w:r>
            <w:r w:rsidRPr="0003466C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grade concert</w:t>
            </w:r>
          </w:p>
        </w:tc>
        <w:tc>
          <w:tcPr>
            <w:tcW w:w="1771" w:type="dxa"/>
          </w:tcPr>
          <w:p w14:paraId="40CC9782" w14:textId="1C2D8956" w:rsidR="00765B4D" w:rsidRPr="0084619F" w:rsidRDefault="00E505D7" w:rsidP="00E25BB2">
            <w:pPr>
              <w:tabs>
                <w:tab w:val="center" w:pos="7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61AA2D59" w14:textId="669B0D90" w:rsidR="00033EE2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7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  <w:p w14:paraId="507139CB" w14:textId="77777777" w:rsidR="00490B14" w:rsidRDefault="00490B14" w:rsidP="00E25B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C047F3" w14:textId="77777777" w:rsidR="00987F66" w:rsidRPr="00490B14" w:rsidRDefault="00987F66" w:rsidP="00E25B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2C30EF8" w14:textId="3486AECC" w:rsidR="00490B14" w:rsidRPr="00987F66" w:rsidRDefault="00987F66" w:rsidP="00E25BB2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(VG)</w:t>
            </w:r>
          </w:p>
          <w:p w14:paraId="03DD3E28" w14:textId="0E6F0F61" w:rsidR="0003466C" w:rsidRPr="0084619F" w:rsidRDefault="0003466C" w:rsidP="00E25BB2">
            <w:pPr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7</w:t>
            </w:r>
            <w:r w:rsidRPr="0003466C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grade concert</w:t>
            </w:r>
          </w:p>
        </w:tc>
        <w:tc>
          <w:tcPr>
            <w:tcW w:w="1771" w:type="dxa"/>
          </w:tcPr>
          <w:p w14:paraId="59A63588" w14:textId="3521AD91" w:rsidR="00765B4D" w:rsidRDefault="00E505D7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7E002512" w14:textId="77777777" w:rsidR="00490B14" w:rsidRPr="0084619F" w:rsidRDefault="00490B14" w:rsidP="00E25BB2">
            <w:pPr>
              <w:rPr>
                <w:rFonts w:ascii="Times New Roman" w:hAnsi="Times New Roman" w:cs="Times New Roman"/>
                <w:color w:val="0000FF"/>
              </w:rPr>
            </w:pPr>
          </w:p>
          <w:p w14:paraId="4670F128" w14:textId="4B7A54D0" w:rsidR="0003466C" w:rsidRDefault="00837F98" w:rsidP="00E25BB2">
            <w:p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 xml:space="preserve">STAR </w:t>
            </w:r>
            <w:r w:rsidR="00033EE2"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>math 7</w:t>
            </w:r>
          </w:p>
          <w:p w14:paraId="2F148A01" w14:textId="41FF050E" w:rsidR="00033EE2" w:rsidRDefault="00033EE2" w:rsidP="00E25BB2">
            <w:p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>STAR reading 7</w:t>
            </w:r>
          </w:p>
          <w:p w14:paraId="3395205A" w14:textId="52ABB448" w:rsidR="00987F66" w:rsidRPr="00987F66" w:rsidRDefault="00987F66" w:rsidP="00E25BB2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(VG)</w:t>
            </w:r>
          </w:p>
          <w:p w14:paraId="58609AAA" w14:textId="36EE37F9" w:rsidR="0003466C" w:rsidRPr="0084619F" w:rsidRDefault="0003466C" w:rsidP="00E25BB2">
            <w:pPr>
              <w:rPr>
                <w:rFonts w:ascii="Times New Roman" w:hAnsi="Times New Roman" w:cs="Times New Roman"/>
                <w:color w:val="3366FF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6</w:t>
            </w:r>
            <w:r w:rsidRPr="0003466C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grade concert</w:t>
            </w:r>
          </w:p>
        </w:tc>
        <w:tc>
          <w:tcPr>
            <w:tcW w:w="1771" w:type="dxa"/>
          </w:tcPr>
          <w:p w14:paraId="0D1A5A0E" w14:textId="40172F85" w:rsidR="00765B4D" w:rsidRPr="0084619F" w:rsidRDefault="00E505D7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472CA514" w14:textId="77777777" w:rsidR="00765B4D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6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  <w:p w14:paraId="203005E6" w14:textId="77777777" w:rsidR="00837F98" w:rsidRDefault="00033EE2" w:rsidP="00E25BB2">
            <w:p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 xml:space="preserve">STAR reading </w:t>
            </w:r>
            <w:r w:rsidR="00837F98"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>8</w:t>
            </w:r>
          </w:p>
          <w:p w14:paraId="6D5F16ED" w14:textId="77777777" w:rsidR="00987F66" w:rsidRDefault="00987F66" w:rsidP="00E25BB2">
            <w:p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</w:pPr>
          </w:p>
          <w:p w14:paraId="73FF8226" w14:textId="77777777" w:rsidR="00987F66" w:rsidRPr="00987F66" w:rsidRDefault="00987F66" w:rsidP="00987F66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(VG)</w:t>
            </w:r>
          </w:p>
          <w:p w14:paraId="46FD8CF3" w14:textId="567AE4AF" w:rsidR="00987F66" w:rsidRPr="0084619F" w:rsidRDefault="00987F66" w:rsidP="00E25BB2">
            <w:pPr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772" w:type="dxa"/>
          </w:tcPr>
          <w:p w14:paraId="08151328" w14:textId="1942FB63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3EB04AEB" w14:textId="77777777" w:rsidR="00765B4D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6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  <w:p w14:paraId="2C30D5FB" w14:textId="77777777" w:rsidR="00837F98" w:rsidRDefault="00837F98" w:rsidP="00033EE2">
            <w:p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 xml:space="preserve">STAR </w:t>
            </w:r>
            <w:r w:rsidR="00033EE2"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 xml:space="preserve">math </w:t>
            </w:r>
            <w: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>8</w:t>
            </w:r>
          </w:p>
          <w:p w14:paraId="688DC07E" w14:textId="77777777" w:rsidR="00987F66" w:rsidRDefault="00987F66" w:rsidP="00033EE2">
            <w:p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</w:pPr>
          </w:p>
          <w:p w14:paraId="211E9876" w14:textId="77777777" w:rsidR="00987F66" w:rsidRPr="00987F66" w:rsidRDefault="00987F66" w:rsidP="00987F66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(VG)</w:t>
            </w:r>
          </w:p>
          <w:p w14:paraId="4DED5B58" w14:textId="227E4858" w:rsidR="00987F66" w:rsidRPr="0084619F" w:rsidRDefault="00987F66" w:rsidP="00033EE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5B4D" w:rsidRPr="0084619F" w14:paraId="5145D709" w14:textId="77777777" w:rsidTr="00987F66">
        <w:tc>
          <w:tcPr>
            <w:tcW w:w="1771" w:type="dxa"/>
          </w:tcPr>
          <w:p w14:paraId="218E0E5B" w14:textId="1F001831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63C1721F" w14:textId="77777777" w:rsidR="00837F98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6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  <w:p w14:paraId="2DCBB5EB" w14:textId="77777777" w:rsidR="00987F66" w:rsidRDefault="00987F66" w:rsidP="00E25BB2">
            <w:pPr>
              <w:rPr>
                <w:rFonts w:ascii="Times New Roman" w:hAnsi="Times New Roman" w:cs="Times New Roman"/>
                <w:color w:val="FF0000"/>
              </w:rPr>
            </w:pPr>
          </w:p>
          <w:p w14:paraId="0A8BB075" w14:textId="2CDF3035" w:rsidR="00033EE2" w:rsidRPr="00987F66" w:rsidRDefault="00987F66" w:rsidP="00987F66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SC</w:t>
            </w: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</w:tc>
        <w:tc>
          <w:tcPr>
            <w:tcW w:w="1771" w:type="dxa"/>
          </w:tcPr>
          <w:p w14:paraId="2BFD362C" w14:textId="76302409" w:rsidR="00765B4D" w:rsidRPr="0084619F" w:rsidRDefault="00F16A05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1A1C2AEE" w14:textId="77777777" w:rsidR="00765B4D" w:rsidRDefault="003E2EC5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6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  <w:p w14:paraId="54ACF018" w14:textId="77777777" w:rsidR="00D715FD" w:rsidRDefault="00D715FD" w:rsidP="00E25BB2">
            <w:pPr>
              <w:rPr>
                <w:rFonts w:ascii="Times New Roman" w:hAnsi="Times New Roman" w:cs="Times New Roman"/>
              </w:rPr>
            </w:pPr>
          </w:p>
          <w:p w14:paraId="2C13FC45" w14:textId="0983B2F9" w:rsidR="00987F66" w:rsidRPr="00033EE2" w:rsidRDefault="00987F66" w:rsidP="00E25BB2">
            <w:pPr>
              <w:rPr>
                <w:rFonts w:ascii="Times New Roman" w:hAnsi="Times New Roman" w:cs="Times New Roman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SC</w:t>
            </w: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</w:tc>
        <w:tc>
          <w:tcPr>
            <w:tcW w:w="1771" w:type="dxa"/>
          </w:tcPr>
          <w:p w14:paraId="15C1A515" w14:textId="2F8A4AFD" w:rsidR="00765B4D" w:rsidRPr="0084619F" w:rsidRDefault="00F16A05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4A64CF39" w14:textId="77777777" w:rsidR="00765B4D" w:rsidRDefault="0003466C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>
              <w:rPr>
                <w:rFonts w:ascii="Times New Roman" w:hAnsi="Times New Roman" w:cs="Times New Roman"/>
                <w:color w:val="FF0000"/>
              </w:rPr>
              <w:t xml:space="preserve">6 </w:t>
            </w:r>
            <w:r w:rsidRPr="00CD45C9">
              <w:rPr>
                <w:rFonts w:ascii="Times New Roman" w:hAnsi="Times New Roman" w:cs="Times New Roman"/>
                <w:color w:val="FF0000"/>
              </w:rPr>
              <w:t>SBA</w:t>
            </w:r>
          </w:p>
          <w:p w14:paraId="1C759D4D" w14:textId="77777777" w:rsidR="00D715FD" w:rsidRDefault="00D715FD" w:rsidP="00E25BB2">
            <w:pPr>
              <w:rPr>
                <w:rFonts w:ascii="Times New Roman" w:hAnsi="Times New Roman" w:cs="Times New Roman"/>
                <w:color w:val="FF0000"/>
              </w:rPr>
            </w:pPr>
          </w:p>
          <w:p w14:paraId="40E6CB14" w14:textId="67205834" w:rsidR="00987F66" w:rsidRPr="00033EE2" w:rsidRDefault="00987F66" w:rsidP="00E25BB2">
            <w:pPr>
              <w:rPr>
                <w:rFonts w:ascii="Times New Roman" w:hAnsi="Times New Roman" w:cs="Times New Roman"/>
                <w:color w:val="FF0000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SC</w:t>
            </w: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</w:tc>
        <w:tc>
          <w:tcPr>
            <w:tcW w:w="1771" w:type="dxa"/>
          </w:tcPr>
          <w:p w14:paraId="71099DCC" w14:textId="2CAA2D5C" w:rsidR="00765B4D" w:rsidRPr="0084619F" w:rsidRDefault="00F16A05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EE4BCCC" w14:textId="77777777" w:rsidR="00D715FD" w:rsidRDefault="0003466C" w:rsidP="00E25BB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 w:rsidRPr="0003466C">
              <w:rPr>
                <w:rFonts w:ascii="Times New Roman" w:hAnsi="Times New Roman" w:cs="Times New Roman"/>
                <w:color w:val="FF0000"/>
              </w:rPr>
              <w:t xml:space="preserve">SBA </w:t>
            </w:r>
            <w:r w:rsidRPr="0003466C">
              <w:rPr>
                <w:rFonts w:ascii="Times New Roman" w:hAnsi="Times New Roman" w:cs="Times New Roman"/>
                <w:i/>
                <w:color w:val="FF0000"/>
              </w:rPr>
              <w:t>make-ups</w:t>
            </w:r>
          </w:p>
          <w:p w14:paraId="18F78BA8" w14:textId="082BCC42" w:rsidR="00987F66" w:rsidRPr="00033EE2" w:rsidRDefault="00987F66" w:rsidP="00E25BB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SC</w:t>
            </w: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</w:tc>
        <w:tc>
          <w:tcPr>
            <w:tcW w:w="1772" w:type="dxa"/>
          </w:tcPr>
          <w:p w14:paraId="6BB558E9" w14:textId="1C8DA85B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1347B3E8" w14:textId="77777777" w:rsidR="00D715FD" w:rsidRDefault="0003466C" w:rsidP="00E25BB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 w:rsidRPr="0003466C">
              <w:rPr>
                <w:rFonts w:ascii="Times New Roman" w:hAnsi="Times New Roman" w:cs="Times New Roman"/>
                <w:color w:val="FF0000"/>
              </w:rPr>
              <w:t xml:space="preserve">SBA </w:t>
            </w:r>
            <w:r w:rsidRPr="0003466C">
              <w:rPr>
                <w:rFonts w:ascii="Times New Roman" w:hAnsi="Times New Roman" w:cs="Times New Roman"/>
                <w:i/>
                <w:color w:val="FF0000"/>
              </w:rPr>
              <w:t>make-ups</w:t>
            </w:r>
          </w:p>
          <w:p w14:paraId="32891DB7" w14:textId="40CD7A09" w:rsidR="00987F66" w:rsidRPr="00033EE2" w:rsidRDefault="00987F66" w:rsidP="00E25BB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SC</w:t>
            </w: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</w:tc>
      </w:tr>
      <w:tr w:rsidR="00765B4D" w:rsidRPr="0084619F" w14:paraId="22340F67" w14:textId="77777777" w:rsidTr="00987F66">
        <w:tc>
          <w:tcPr>
            <w:tcW w:w="1771" w:type="dxa"/>
          </w:tcPr>
          <w:p w14:paraId="7F576123" w14:textId="3BBDED1D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25CF924C" w14:textId="77777777" w:rsidR="00765B4D" w:rsidRDefault="0003466C" w:rsidP="00E25BB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 w:rsidRPr="0003466C">
              <w:rPr>
                <w:rFonts w:ascii="Times New Roman" w:hAnsi="Times New Roman" w:cs="Times New Roman"/>
                <w:color w:val="FF0000"/>
              </w:rPr>
              <w:t xml:space="preserve">SBA </w:t>
            </w:r>
            <w:r w:rsidRPr="0003466C">
              <w:rPr>
                <w:rFonts w:ascii="Times New Roman" w:hAnsi="Times New Roman" w:cs="Times New Roman"/>
                <w:i/>
                <w:color w:val="FF0000"/>
              </w:rPr>
              <w:t>make-ups</w:t>
            </w:r>
          </w:p>
          <w:p w14:paraId="563678FE" w14:textId="7DC3D8D5" w:rsidR="00987F66" w:rsidRPr="0084619F" w:rsidRDefault="00987F66" w:rsidP="00987F66">
            <w:pPr>
              <w:rPr>
                <w:rFonts w:ascii="Times New Roman" w:hAnsi="Times New Roman" w:cs="Times New Roman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SK</w:t>
            </w: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</w:tc>
        <w:tc>
          <w:tcPr>
            <w:tcW w:w="1771" w:type="dxa"/>
          </w:tcPr>
          <w:p w14:paraId="02CC9D17" w14:textId="24A64C3F" w:rsidR="00765B4D" w:rsidRPr="0084619F" w:rsidRDefault="00F16A05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5D624F80" w14:textId="77777777" w:rsidR="00765B4D" w:rsidRDefault="0003466C" w:rsidP="00E25BB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 w:rsidRPr="0003466C">
              <w:rPr>
                <w:rFonts w:ascii="Times New Roman" w:hAnsi="Times New Roman" w:cs="Times New Roman"/>
                <w:color w:val="FF0000"/>
              </w:rPr>
              <w:t xml:space="preserve">SBA </w:t>
            </w:r>
            <w:r w:rsidRPr="0003466C">
              <w:rPr>
                <w:rFonts w:ascii="Times New Roman" w:hAnsi="Times New Roman" w:cs="Times New Roman"/>
                <w:i/>
                <w:color w:val="FF0000"/>
              </w:rPr>
              <w:t>make-ups</w:t>
            </w:r>
          </w:p>
          <w:p w14:paraId="3C1E0749" w14:textId="11170910" w:rsidR="00987F66" w:rsidRPr="0003466C" w:rsidRDefault="00987F66" w:rsidP="00987F66">
            <w:pPr>
              <w:rPr>
                <w:rFonts w:ascii="Times New Roman" w:hAnsi="Times New Roman" w:cs="Times New Roman"/>
                <w:color w:val="FF0000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SK</w:t>
            </w: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</w:tc>
        <w:tc>
          <w:tcPr>
            <w:tcW w:w="1771" w:type="dxa"/>
          </w:tcPr>
          <w:p w14:paraId="670A4E2A" w14:textId="0072B030" w:rsidR="00765B4D" w:rsidRPr="0084619F" w:rsidRDefault="00F16A05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6BE62DD6" w14:textId="5091CF3D" w:rsidR="00765B4D" w:rsidRDefault="0003466C" w:rsidP="00E25BB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 w:rsidRPr="0003466C">
              <w:rPr>
                <w:rFonts w:ascii="Times New Roman" w:hAnsi="Times New Roman" w:cs="Times New Roman"/>
                <w:color w:val="FF0000"/>
              </w:rPr>
              <w:t xml:space="preserve">SBA </w:t>
            </w:r>
            <w:r w:rsidRPr="0003466C">
              <w:rPr>
                <w:rFonts w:ascii="Times New Roman" w:hAnsi="Times New Roman" w:cs="Times New Roman"/>
                <w:i/>
                <w:color w:val="FF0000"/>
              </w:rPr>
              <w:t>make-ups</w:t>
            </w:r>
          </w:p>
          <w:p w14:paraId="3BC367A8" w14:textId="6DE90C64" w:rsidR="00987F66" w:rsidRDefault="00987F66" w:rsidP="00E25BB2">
            <w:pPr>
              <w:rPr>
                <w:rFonts w:ascii="Times New Roman" w:hAnsi="Times New Roman" w:cs="Times New Roman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SK</w:t>
            </w: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  <w:p w14:paraId="11658883" w14:textId="16488197" w:rsidR="0003466C" w:rsidRPr="0084619F" w:rsidRDefault="0003466C" w:rsidP="0003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6</w:t>
            </w:r>
            <w:r w:rsidRPr="0003466C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grade assembly</w:t>
            </w:r>
          </w:p>
        </w:tc>
        <w:tc>
          <w:tcPr>
            <w:tcW w:w="1771" w:type="dxa"/>
          </w:tcPr>
          <w:p w14:paraId="7F32C89A" w14:textId="3B9702AC" w:rsidR="00765B4D" w:rsidRPr="0084619F" w:rsidRDefault="00F16A05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208D383D" w14:textId="77777777" w:rsidR="00765B4D" w:rsidRDefault="0003466C" w:rsidP="00E25BB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D45C9">
              <w:rPr>
                <w:rFonts w:ascii="Times New Roman" w:hAnsi="Times New Roman" w:cs="Times New Roman"/>
                <w:color w:val="FF0000"/>
              </w:rPr>
              <w:t xml:space="preserve">Math </w:t>
            </w:r>
            <w:r w:rsidRPr="0003466C">
              <w:rPr>
                <w:rFonts w:ascii="Times New Roman" w:hAnsi="Times New Roman" w:cs="Times New Roman"/>
                <w:color w:val="FF0000"/>
              </w:rPr>
              <w:t xml:space="preserve">SBA </w:t>
            </w:r>
            <w:r w:rsidRPr="0003466C">
              <w:rPr>
                <w:rFonts w:ascii="Times New Roman" w:hAnsi="Times New Roman" w:cs="Times New Roman"/>
                <w:i/>
                <w:color w:val="FF0000"/>
              </w:rPr>
              <w:t>make-ups</w:t>
            </w:r>
          </w:p>
          <w:p w14:paraId="5A46B2EE" w14:textId="30B72EDE" w:rsidR="00987F66" w:rsidRPr="0084619F" w:rsidRDefault="00987F66" w:rsidP="00E25BB2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SK</w:t>
            </w: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</w:tc>
        <w:tc>
          <w:tcPr>
            <w:tcW w:w="1772" w:type="dxa"/>
          </w:tcPr>
          <w:p w14:paraId="654B3F62" w14:textId="396349A4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7E8DB5B0" w14:textId="77777777" w:rsidR="00765B4D" w:rsidRDefault="00F57772" w:rsidP="00E25BB2">
            <w:pPr>
              <w:rPr>
                <w:rFonts w:ascii="Times New Roman" w:hAnsi="Times New Roman" w:cs="Times New Roman"/>
                <w:i/>
              </w:rPr>
            </w:pPr>
            <w:r w:rsidRPr="0003466C">
              <w:rPr>
                <w:rFonts w:ascii="Times New Roman" w:hAnsi="Times New Roman" w:cs="Times New Roman"/>
                <w:i/>
                <w:highlight w:val="yellow"/>
              </w:rPr>
              <w:t>SBA closes</w:t>
            </w:r>
          </w:p>
          <w:p w14:paraId="1D80263D" w14:textId="77777777" w:rsidR="00987F66" w:rsidRDefault="00987F66" w:rsidP="00E25BB2">
            <w:pPr>
              <w:rPr>
                <w:rFonts w:ascii="Times New Roman" w:hAnsi="Times New Roman" w:cs="Times New Roman"/>
                <w:i/>
              </w:rPr>
            </w:pPr>
          </w:p>
          <w:p w14:paraId="12CB7429" w14:textId="52C9B8FB" w:rsidR="00987F66" w:rsidRPr="0003466C" w:rsidRDefault="00987F66" w:rsidP="00E25BB2">
            <w:pPr>
              <w:rPr>
                <w:rFonts w:ascii="Times New Roman" w:hAnsi="Times New Roman" w:cs="Times New Roman"/>
                <w:i/>
              </w:rPr>
            </w:pP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WL 8 AAPPL (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SK</w:t>
            </w:r>
            <w:r w:rsidRPr="00987F6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</w:tc>
      </w:tr>
      <w:tr w:rsidR="00765B4D" w:rsidRPr="0084619F" w14:paraId="5E08AB84" w14:textId="77777777" w:rsidTr="00987F66">
        <w:tc>
          <w:tcPr>
            <w:tcW w:w="1771" w:type="dxa"/>
          </w:tcPr>
          <w:p w14:paraId="423FB956" w14:textId="6E23F2F8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21B5E6B2" w14:textId="4D0B6142" w:rsidR="00765B4D" w:rsidRDefault="00837F98" w:rsidP="00E25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F98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  <w:p w14:paraId="5A5FF4F5" w14:textId="7BB8DCEB" w:rsidR="00765B4D" w:rsidRPr="00490B14" w:rsidRDefault="00490B14" w:rsidP="00E25BB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90B1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Memorial Day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2E4540FC" w14:textId="00F7A198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1DABF31" w14:textId="77777777" w:rsidR="00765B4D" w:rsidRPr="0084619F" w:rsidRDefault="00765B4D" w:rsidP="00E25B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2FE584C2" w14:textId="6D63057E" w:rsidR="00765B4D" w:rsidRPr="0084619F" w:rsidRDefault="0003327F" w:rsidP="00E2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1322C4AC" w14:textId="77777777" w:rsidR="00765B4D" w:rsidRPr="0084619F" w:rsidRDefault="00765B4D" w:rsidP="00E2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7DFA4D2" w14:textId="0AD69B60" w:rsidR="00765B4D" w:rsidRPr="0084619F" w:rsidRDefault="00765B4D" w:rsidP="00E25BB2">
            <w:pPr>
              <w:rPr>
                <w:rFonts w:ascii="Times New Roman" w:hAnsi="Times New Roman" w:cs="Times New Roman"/>
              </w:rPr>
            </w:pPr>
          </w:p>
          <w:p w14:paraId="19C2D7D2" w14:textId="77777777" w:rsidR="00765B4D" w:rsidRPr="005E64D2" w:rsidRDefault="00765B4D" w:rsidP="00E25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DE4A5C" w14:textId="66137B3A" w:rsidR="00765B4D" w:rsidRPr="0084619F" w:rsidRDefault="00765B4D" w:rsidP="00E25BB2">
            <w:pPr>
              <w:rPr>
                <w:rFonts w:ascii="Times New Roman" w:hAnsi="Times New Roman" w:cs="Times New Roman"/>
              </w:rPr>
            </w:pPr>
          </w:p>
          <w:p w14:paraId="04D798AC" w14:textId="77777777" w:rsidR="00765B4D" w:rsidRPr="0084619F" w:rsidRDefault="00765B4D" w:rsidP="00E25BB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DA8C72A" w14:textId="77777777" w:rsidR="00765B4D" w:rsidRPr="0084619F" w:rsidRDefault="00765B4D" w:rsidP="00765B4D">
      <w:pPr>
        <w:rPr>
          <w:rFonts w:ascii="Times New Roman" w:hAnsi="Times New Roman" w:cs="Times New Roman"/>
        </w:rPr>
      </w:pPr>
    </w:p>
    <w:p w14:paraId="1EED526D" w14:textId="1A10889E" w:rsidR="00765B4D" w:rsidRPr="0084619F" w:rsidRDefault="00F57772" w:rsidP="00765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Note</w:t>
      </w:r>
      <w:r w:rsidR="00765B4D" w:rsidRPr="0084619F">
        <w:rPr>
          <w:rFonts w:ascii="Times New Roman" w:hAnsi="Times New Roman" w:cs="Times New Roman"/>
          <w:i/>
        </w:rPr>
        <w:t>.</w:t>
      </w:r>
      <w:r w:rsidR="00765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765B4D">
        <w:rPr>
          <w:rFonts w:ascii="Times New Roman" w:hAnsi="Times New Roman" w:cs="Times New Roman"/>
        </w:rPr>
        <w:t xml:space="preserve">chedule </w:t>
      </w:r>
      <w:r>
        <w:rPr>
          <w:rFonts w:ascii="Times New Roman" w:hAnsi="Times New Roman" w:cs="Times New Roman"/>
        </w:rPr>
        <w:t>that includes</w:t>
      </w:r>
      <w:r w:rsidR="00765B4D">
        <w:rPr>
          <w:rFonts w:ascii="Times New Roman" w:hAnsi="Times New Roman" w:cs="Times New Roman"/>
        </w:rPr>
        <w:t xml:space="preserve"> </w:t>
      </w:r>
      <w:r w:rsidR="00765B4D" w:rsidRPr="0084619F">
        <w:rPr>
          <w:rFonts w:ascii="Times New Roman" w:hAnsi="Times New Roman" w:cs="Times New Roman"/>
        </w:rPr>
        <w:t>details specifying the time of tests, testing locations, and the crews and cla</w:t>
      </w:r>
      <w:r>
        <w:rPr>
          <w:rFonts w:ascii="Times New Roman" w:hAnsi="Times New Roman" w:cs="Times New Roman"/>
        </w:rPr>
        <w:t>sses that are taking the tests is forthcoming.</w:t>
      </w:r>
    </w:p>
    <w:p w14:paraId="117FF3F8" w14:textId="77777777" w:rsidR="00C20EFA" w:rsidRDefault="00C20EFA"/>
    <w:p w14:paraId="74BF38CC" w14:textId="77777777" w:rsidR="00765B4D" w:rsidRDefault="00765B4D"/>
    <w:p w14:paraId="66F2E3CA" w14:textId="77777777" w:rsidR="00765B4D" w:rsidRDefault="00765B4D"/>
    <w:p w14:paraId="0F19BBFD" w14:textId="77777777" w:rsidR="00765B4D" w:rsidRDefault="00765B4D"/>
    <w:p w14:paraId="694D9932" w14:textId="77777777" w:rsidR="00765B4D" w:rsidRDefault="00765B4D"/>
    <w:p w14:paraId="60FB0D85" w14:textId="77777777" w:rsidR="00765B4D" w:rsidRDefault="00765B4D"/>
    <w:p w14:paraId="1A4298E9" w14:textId="77777777" w:rsidR="00765B4D" w:rsidRDefault="00765B4D"/>
    <w:p w14:paraId="07F0E436" w14:textId="77777777" w:rsidR="00765B4D" w:rsidRDefault="00765B4D"/>
    <w:p w14:paraId="3F6F9C9F" w14:textId="77777777" w:rsidR="00765B4D" w:rsidRDefault="00765B4D"/>
    <w:p w14:paraId="37D851A9" w14:textId="77777777" w:rsidR="00765B4D" w:rsidRDefault="00765B4D"/>
    <w:p w14:paraId="00C18854" w14:textId="77777777" w:rsidR="00765B4D" w:rsidRDefault="00765B4D"/>
    <w:p w14:paraId="1B97C061" w14:textId="77777777" w:rsidR="00765B4D" w:rsidRDefault="00765B4D"/>
    <w:p w14:paraId="27BC161E" w14:textId="77777777" w:rsidR="00765B4D" w:rsidRDefault="00765B4D"/>
    <w:p w14:paraId="72C106AA" w14:textId="77777777" w:rsidR="00765B4D" w:rsidRDefault="00765B4D"/>
    <w:sectPr w:rsidR="00765B4D" w:rsidSect="0000349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5E0EC" w14:textId="77777777" w:rsidR="002D3326" w:rsidRDefault="002D3326" w:rsidP="00765B4D">
      <w:r>
        <w:separator/>
      </w:r>
    </w:p>
  </w:endnote>
  <w:endnote w:type="continuationSeparator" w:id="0">
    <w:p w14:paraId="53C6D010" w14:textId="77777777" w:rsidR="002D3326" w:rsidRDefault="002D3326" w:rsidP="0076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96C29" w14:textId="77777777" w:rsidR="002D3326" w:rsidRDefault="002D3326" w:rsidP="00765B4D">
      <w:r>
        <w:separator/>
      </w:r>
    </w:p>
  </w:footnote>
  <w:footnote w:type="continuationSeparator" w:id="0">
    <w:p w14:paraId="32F89194" w14:textId="77777777" w:rsidR="002D3326" w:rsidRDefault="002D3326" w:rsidP="00765B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1BE2" w14:textId="77777777" w:rsidR="00765B4D" w:rsidRDefault="00765B4D" w:rsidP="00E0765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F7928" w14:textId="77777777" w:rsidR="00765B4D" w:rsidRDefault="00765B4D" w:rsidP="00765B4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85138" w14:textId="77777777" w:rsidR="00765B4D" w:rsidRDefault="00765B4D" w:rsidP="00E0765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3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D08112" w14:textId="77777777" w:rsidR="00765B4D" w:rsidRDefault="00765B4D" w:rsidP="00765B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1552F"/>
    <w:multiLevelType w:val="hybridMultilevel"/>
    <w:tmpl w:val="7994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4D"/>
    <w:rsid w:val="00003491"/>
    <w:rsid w:val="0003327F"/>
    <w:rsid w:val="00033EE2"/>
    <w:rsid w:val="0003466C"/>
    <w:rsid w:val="00064D08"/>
    <w:rsid w:val="00133DE2"/>
    <w:rsid w:val="0016540B"/>
    <w:rsid w:val="001E2978"/>
    <w:rsid w:val="002747B0"/>
    <w:rsid w:val="002D3326"/>
    <w:rsid w:val="003905FC"/>
    <w:rsid w:val="003E2EC5"/>
    <w:rsid w:val="00490B14"/>
    <w:rsid w:val="004A47AB"/>
    <w:rsid w:val="00554B91"/>
    <w:rsid w:val="00665AF7"/>
    <w:rsid w:val="00694ACB"/>
    <w:rsid w:val="0071074D"/>
    <w:rsid w:val="007254CE"/>
    <w:rsid w:val="00765B4D"/>
    <w:rsid w:val="007677FB"/>
    <w:rsid w:val="00807600"/>
    <w:rsid w:val="00837F98"/>
    <w:rsid w:val="00841EF3"/>
    <w:rsid w:val="00941C91"/>
    <w:rsid w:val="00987F66"/>
    <w:rsid w:val="00A14BF4"/>
    <w:rsid w:val="00AC252D"/>
    <w:rsid w:val="00B12F30"/>
    <w:rsid w:val="00B32FA7"/>
    <w:rsid w:val="00B707F6"/>
    <w:rsid w:val="00C20EFA"/>
    <w:rsid w:val="00C82454"/>
    <w:rsid w:val="00CD45C9"/>
    <w:rsid w:val="00D715FD"/>
    <w:rsid w:val="00E505D7"/>
    <w:rsid w:val="00E978F2"/>
    <w:rsid w:val="00EC4B4B"/>
    <w:rsid w:val="00F16A05"/>
    <w:rsid w:val="00F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412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B4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B4D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4D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65B4D"/>
  </w:style>
  <w:style w:type="paragraph" w:styleId="ListParagraph">
    <w:name w:val="List Paragraph"/>
    <w:basedOn w:val="Normal"/>
    <w:uiPriority w:val="34"/>
    <w:qFormat/>
    <w:rsid w:val="00F5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BANNER,IAN</dc:creator>
  <cp:keywords/>
  <dc:description/>
  <cp:lastModifiedBy>Microsoft Office User</cp:lastModifiedBy>
  <cp:revision>2</cp:revision>
  <cp:lastPrinted>2017-01-03T21:20:00Z</cp:lastPrinted>
  <dcterms:created xsi:type="dcterms:W3CDTF">2017-01-25T14:31:00Z</dcterms:created>
  <dcterms:modified xsi:type="dcterms:W3CDTF">2017-01-25T14:31:00Z</dcterms:modified>
</cp:coreProperties>
</file>