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8" w:rsidRDefault="00B56548" w:rsidP="00B5654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2830"/>
        <w:gridCol w:w="2600"/>
      </w:tblGrid>
      <w:tr w:rsidR="00494DE7" w:rsidRPr="009D0238" w:rsidTr="00494DE7">
        <w:tc>
          <w:tcPr>
            <w:tcW w:w="3426" w:type="dxa"/>
          </w:tcPr>
          <w:p w:rsidR="00494DE7" w:rsidRPr="009D0238" w:rsidRDefault="00494DE7" w:rsidP="00F76B8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When to be completed or handed in for score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Where to be completed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Independent Reading homework:  Any genre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Ongoing homework</w:t>
            </w:r>
          </w:p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Monday-Fri</w:t>
            </w:r>
            <w:r w:rsidR="00E8461D">
              <w:rPr>
                <w:sz w:val="24"/>
                <w:szCs w:val="24"/>
              </w:rPr>
              <w:t>day at least 3</w:t>
            </w:r>
            <w:bookmarkStart w:id="0" w:name="_GoBack"/>
            <w:bookmarkEnd w:id="0"/>
            <w:r w:rsidR="00A91FB9" w:rsidRPr="009D0238">
              <w:rPr>
                <w:sz w:val="24"/>
                <w:szCs w:val="24"/>
              </w:rPr>
              <w:t>0 minutes of reading each night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Reading Log:</w:t>
            </w:r>
          </w:p>
          <w:p w:rsidR="00494DE7" w:rsidRPr="009D0238" w:rsidRDefault="00A91FB9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R</w:t>
            </w:r>
            <w:r w:rsidR="00494DE7" w:rsidRPr="009D0238">
              <w:rPr>
                <w:sz w:val="24"/>
                <w:szCs w:val="24"/>
              </w:rPr>
              <w:t xml:space="preserve">ecord the details of independent reading 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Ongoing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Book Review  for independent reading</w:t>
            </w:r>
          </w:p>
          <w:p w:rsidR="00494DE7" w:rsidRPr="009D0238" w:rsidRDefault="00494DE7" w:rsidP="00494DE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Due </w:t>
            </w:r>
            <w:r w:rsidR="00BC38B0" w:rsidRPr="009D0238">
              <w:rPr>
                <w:sz w:val="24"/>
                <w:szCs w:val="24"/>
              </w:rPr>
              <w:t xml:space="preserve">by </w:t>
            </w:r>
            <w:r w:rsidRPr="009D0238">
              <w:rPr>
                <w:sz w:val="24"/>
                <w:szCs w:val="24"/>
              </w:rPr>
              <w:t>the last day of each month</w:t>
            </w:r>
          </w:p>
        </w:tc>
        <w:tc>
          <w:tcPr>
            <w:tcW w:w="260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Quick Research Form:  </w:t>
            </w:r>
            <w:r w:rsidR="00A91FB9" w:rsidRPr="009D0238">
              <w:rPr>
                <w:sz w:val="24"/>
                <w:szCs w:val="24"/>
              </w:rPr>
              <w:t xml:space="preserve">Research a </w:t>
            </w:r>
            <w:r w:rsidRPr="009D0238">
              <w:rPr>
                <w:sz w:val="24"/>
                <w:szCs w:val="24"/>
              </w:rPr>
              <w:t>topic from independent reading</w:t>
            </w:r>
          </w:p>
        </w:tc>
        <w:tc>
          <w:tcPr>
            <w:tcW w:w="283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Due each Monday</w:t>
            </w:r>
          </w:p>
        </w:tc>
        <w:tc>
          <w:tcPr>
            <w:tcW w:w="2600" w:type="dxa"/>
          </w:tcPr>
          <w:p w:rsidR="00494DE7" w:rsidRPr="009D0238" w:rsidRDefault="00A91FB9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</w:t>
            </w:r>
            <w:r w:rsidR="00BC38B0" w:rsidRPr="009D0238">
              <w:rPr>
                <w:sz w:val="24"/>
                <w:szCs w:val="24"/>
              </w:rPr>
              <w:t>omeroom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Wonder Form:  </w:t>
            </w:r>
            <w:r w:rsidR="00A91FB9" w:rsidRPr="009D0238">
              <w:rPr>
                <w:sz w:val="24"/>
                <w:szCs w:val="24"/>
              </w:rPr>
              <w:t xml:space="preserve">Research choice topic on </w:t>
            </w:r>
            <w:proofErr w:type="spellStart"/>
            <w:r w:rsidR="00A91FB9" w:rsidRPr="009D0238">
              <w:rPr>
                <w:sz w:val="24"/>
                <w:szCs w:val="24"/>
              </w:rPr>
              <w:t>Wonderopolis</w:t>
            </w:r>
            <w:proofErr w:type="spellEnd"/>
          </w:p>
        </w:tc>
        <w:tc>
          <w:tcPr>
            <w:tcW w:w="283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Due each Friday</w:t>
            </w:r>
          </w:p>
        </w:tc>
        <w:tc>
          <w:tcPr>
            <w:tcW w:w="2600" w:type="dxa"/>
          </w:tcPr>
          <w:p w:rsidR="00494DE7" w:rsidRPr="009D0238" w:rsidRDefault="00A91FB9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</w:t>
            </w:r>
          </w:p>
        </w:tc>
      </w:tr>
    </w:tbl>
    <w:p w:rsidR="00B56548" w:rsidRPr="009D0238" w:rsidRDefault="00B56548" w:rsidP="00494DE7">
      <w:pPr>
        <w:rPr>
          <w:sz w:val="24"/>
          <w:szCs w:val="24"/>
        </w:rPr>
      </w:pPr>
    </w:p>
    <w:p w:rsidR="00A91FB9" w:rsidRPr="009D0238" w:rsidRDefault="00A91FB9" w:rsidP="00494DE7">
      <w:pPr>
        <w:rPr>
          <w:sz w:val="24"/>
          <w:szCs w:val="24"/>
        </w:rPr>
      </w:pPr>
      <w:r w:rsidRPr="009D0238">
        <w:rPr>
          <w:sz w:val="24"/>
          <w:szCs w:val="24"/>
        </w:rPr>
        <w:t>For each review, Quick Research form, and Wonder form, students’</w:t>
      </w:r>
      <w:r w:rsidR="00F76B87" w:rsidRPr="009D0238">
        <w:rPr>
          <w:sz w:val="24"/>
          <w:szCs w:val="24"/>
        </w:rPr>
        <w:t xml:space="preserve"> work/names will be submitted to the Library Learning Commons.  Their names will be entered in the monthly drawing to win a gift card to Barnes and Noble.</w:t>
      </w: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12297A" w:rsidRDefault="0012297A" w:rsidP="00494DE7">
      <w:pPr>
        <w:rPr>
          <w:b/>
        </w:rPr>
      </w:pPr>
    </w:p>
    <w:p w:rsidR="00B7324C" w:rsidRDefault="00B7324C" w:rsidP="00494DE7">
      <w:pPr>
        <w:rPr>
          <w:b/>
        </w:rPr>
      </w:pPr>
      <w:r>
        <w:rPr>
          <w:b/>
        </w:rPr>
        <w:lastRenderedPageBreak/>
        <w:t>Name ______________________________________________________________Date _________</w:t>
      </w:r>
    </w:p>
    <w:p w:rsidR="00F76B87" w:rsidRPr="00F76B87" w:rsidRDefault="00F76B87" w:rsidP="00494DE7">
      <w:pPr>
        <w:rPr>
          <w:b/>
        </w:rPr>
      </w:pPr>
      <w:r>
        <w:rPr>
          <w:b/>
        </w:rPr>
        <w:t xml:space="preserve">Book </w:t>
      </w:r>
      <w:proofErr w:type="gramStart"/>
      <w:r>
        <w:rPr>
          <w:b/>
        </w:rPr>
        <w:t xml:space="preserve">Review </w:t>
      </w:r>
      <w:r w:rsidR="00047682">
        <w:rPr>
          <w:b/>
        </w:rPr>
        <w:t>:</w:t>
      </w:r>
      <w:proofErr w:type="gramEnd"/>
      <w:r w:rsidR="00047682">
        <w:rPr>
          <w:b/>
        </w:rPr>
        <w:t xml:space="preserve">  </w:t>
      </w:r>
      <w:r>
        <w:rPr>
          <w:b/>
        </w:rPr>
        <w:t>Scoring Rubric</w:t>
      </w:r>
    </w:p>
    <w:tbl>
      <w:tblPr>
        <w:tblStyle w:val="TableGrid"/>
        <w:tblW w:w="8445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  <w:gridCol w:w="1453"/>
      </w:tblGrid>
      <w:tr w:rsidR="00F76B87" w:rsidRPr="00E77018" w:rsidTr="0012297A">
        <w:tc>
          <w:tcPr>
            <w:tcW w:w="1818" w:type="dxa"/>
          </w:tcPr>
          <w:p w:rsidR="00F76B87" w:rsidRPr="00E77018" w:rsidRDefault="00F76B87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F76B87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F76B87" w:rsidRPr="00E77018" w:rsidRDefault="00F76B87" w:rsidP="00047682">
            <w:pPr>
              <w:pStyle w:val="NoSpacing"/>
              <w:rPr>
                <w:b/>
                <w:sz w:val="24"/>
                <w:szCs w:val="24"/>
              </w:rPr>
            </w:pPr>
            <w:r w:rsidRPr="00E77018">
              <w:rPr>
                <w:b/>
                <w:sz w:val="24"/>
                <w:szCs w:val="24"/>
              </w:rPr>
              <w:t xml:space="preserve">Student </w:t>
            </w:r>
          </w:p>
        </w:tc>
        <w:tc>
          <w:tcPr>
            <w:tcW w:w="1453" w:type="dxa"/>
          </w:tcPr>
          <w:p w:rsidR="00F76B87" w:rsidRPr="00E77018" w:rsidRDefault="00F76B87" w:rsidP="00047682">
            <w:pPr>
              <w:pStyle w:val="NoSpacing"/>
              <w:rPr>
                <w:b/>
                <w:sz w:val="24"/>
                <w:szCs w:val="24"/>
              </w:rPr>
            </w:pPr>
            <w:r w:rsidRPr="00E77018">
              <w:rPr>
                <w:b/>
                <w:sz w:val="24"/>
                <w:szCs w:val="24"/>
              </w:rPr>
              <w:t xml:space="preserve">Teacher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000F37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Title/Author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Author of independent reading book must be recorded</w:t>
            </w:r>
            <w:r w:rsidR="003C73B1">
              <w:rPr>
                <w:sz w:val="24"/>
                <w:szCs w:val="24"/>
              </w:rPr>
              <w:t xml:space="preserve"> at the top o</w:t>
            </w:r>
            <w:r>
              <w:rPr>
                <w:sz w:val="24"/>
                <w:szCs w:val="24"/>
              </w:rPr>
              <w:t>f the page</w:t>
            </w:r>
          </w:p>
        </w:tc>
        <w:tc>
          <w:tcPr>
            <w:tcW w:w="1438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F76B87" w:rsidP="00087152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 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1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Category/genre/theme of book included</w:t>
            </w:r>
          </w:p>
        </w:tc>
        <w:tc>
          <w:tcPr>
            <w:tcW w:w="1438" w:type="dxa"/>
          </w:tcPr>
          <w:p w:rsidR="00F76B87" w:rsidRPr="00E77018" w:rsidRDefault="0008715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2</w:t>
            </w:r>
          </w:p>
        </w:tc>
        <w:tc>
          <w:tcPr>
            <w:tcW w:w="3736" w:type="dxa"/>
          </w:tcPr>
          <w:p w:rsidR="00F76B87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book</w:t>
            </w:r>
          </w:p>
          <w:p w:rsidR="0012297A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Fiction:  SWBS</w:t>
            </w:r>
          </w:p>
          <w:p w:rsidR="0012297A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Non-fiction:  information in book</w:t>
            </w:r>
          </w:p>
        </w:tc>
        <w:tc>
          <w:tcPr>
            <w:tcW w:w="1438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1     0</w:t>
            </w:r>
          </w:p>
        </w:tc>
        <w:tc>
          <w:tcPr>
            <w:tcW w:w="1453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3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Description/Specific Example/Text Evidence</w:t>
            </w:r>
          </w:p>
        </w:tc>
        <w:tc>
          <w:tcPr>
            <w:tcW w:w="1438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4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</w:t>
            </w:r>
          </w:p>
        </w:tc>
        <w:tc>
          <w:tcPr>
            <w:tcW w:w="1438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152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08715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1     0</w:t>
            </w:r>
          </w:p>
        </w:tc>
      </w:tr>
      <w:tr w:rsidR="00F76B87" w:rsidRPr="00E77018" w:rsidTr="0012297A">
        <w:tc>
          <w:tcPr>
            <w:tcW w:w="1818" w:type="dxa"/>
            <w:shd w:val="clear" w:color="auto" w:fill="000000" w:themeFill="text1"/>
          </w:tcPr>
          <w:p w:rsidR="00F76B87" w:rsidRDefault="00F76B87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Powerful/sets tone/descriptive/specific</w:t>
            </w:r>
          </w:p>
        </w:tc>
        <w:tc>
          <w:tcPr>
            <w:tcW w:w="1438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3   2     1     </w:t>
            </w:r>
          </w:p>
        </w:tc>
        <w:tc>
          <w:tcPr>
            <w:tcW w:w="1453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3   2   1 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Capitals, end punctuation for complete sentences, correct spelling</w:t>
            </w:r>
          </w:p>
        </w:tc>
        <w:tc>
          <w:tcPr>
            <w:tcW w:w="1438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12297A">
              <w:rPr>
                <w:sz w:val="24"/>
                <w:szCs w:val="24"/>
              </w:rPr>
              <w:t xml:space="preserve">2     1     </w:t>
            </w:r>
          </w:p>
        </w:tc>
        <w:tc>
          <w:tcPr>
            <w:tcW w:w="1453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12297A">
              <w:rPr>
                <w:sz w:val="24"/>
                <w:szCs w:val="24"/>
              </w:rPr>
              <w:t xml:space="preserve">2     1    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F76B87" w:rsidRPr="00E77018" w:rsidRDefault="00087152" w:rsidP="000871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F76B87" w:rsidRPr="00E77018">
              <w:rPr>
                <w:sz w:val="24"/>
                <w:szCs w:val="24"/>
              </w:rPr>
              <w:t xml:space="preserve">2     1     </w:t>
            </w:r>
          </w:p>
        </w:tc>
        <w:tc>
          <w:tcPr>
            <w:tcW w:w="1453" w:type="dxa"/>
          </w:tcPr>
          <w:p w:rsidR="00F76B87" w:rsidRPr="00E77018" w:rsidRDefault="00087152" w:rsidP="000871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F76B87" w:rsidRPr="00E77018">
              <w:rPr>
                <w:sz w:val="24"/>
                <w:szCs w:val="24"/>
              </w:rPr>
              <w:t xml:space="preserve">2     1     </w:t>
            </w:r>
          </w:p>
        </w:tc>
      </w:tr>
    </w:tbl>
    <w:p w:rsidR="00F76B87" w:rsidRDefault="00F76B87" w:rsidP="00494DE7"/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  <w:r>
        <w:rPr>
          <w:b/>
        </w:rPr>
        <w:t>Name _________________________________________________________________ Date __________</w:t>
      </w:r>
    </w:p>
    <w:p w:rsidR="0012297A" w:rsidRPr="0012297A" w:rsidRDefault="0012297A" w:rsidP="00494DE7">
      <w:pPr>
        <w:rPr>
          <w:b/>
        </w:rPr>
      </w:pPr>
      <w:r w:rsidRPr="0012297A">
        <w:rPr>
          <w:b/>
        </w:rPr>
        <w:t>Quick Research</w:t>
      </w:r>
      <w:r w:rsidR="00047682">
        <w:rPr>
          <w:b/>
        </w:rPr>
        <w:t xml:space="preserve">:  </w:t>
      </w:r>
      <w:r w:rsidRPr="0012297A">
        <w:rPr>
          <w:b/>
        </w:rPr>
        <w:t xml:space="preserve"> Scoring Rubric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</w:tblGrid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</w:tr>
      <w:tr w:rsidR="00047682" w:rsidRPr="00E77018" w:rsidTr="00047682">
        <w:tc>
          <w:tcPr>
            <w:tcW w:w="1818" w:type="dxa"/>
          </w:tcPr>
          <w:p w:rsidR="00047682" w:rsidRPr="00000F37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Title/Author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Author of independent reading book must be recorded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engine</w:t>
            </w:r>
          </w:p>
        </w:tc>
        <w:tc>
          <w:tcPr>
            <w:tcW w:w="3736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 search engine used:  Google safe search/sweet search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3736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Web site address </w:t>
            </w:r>
          </w:p>
        </w:tc>
        <w:tc>
          <w:tcPr>
            <w:tcW w:w="1438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</w:t>
            </w: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States topic researched and </w:t>
            </w:r>
            <w:r w:rsidR="00E63714">
              <w:rPr>
                <w:sz w:val="24"/>
                <w:szCs w:val="24"/>
              </w:rPr>
              <w:t xml:space="preserve">explains </w:t>
            </w:r>
            <w:r>
              <w:rPr>
                <w:sz w:val="24"/>
                <w:szCs w:val="24"/>
              </w:rPr>
              <w:t>information found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  <w:shd w:val="clear" w:color="auto" w:fill="000000" w:themeFill="text1"/>
          </w:tcPr>
          <w:p w:rsidR="00047682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047682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Powerful/sets </w:t>
            </w:r>
            <w:r w:rsidR="00047682">
              <w:rPr>
                <w:sz w:val="24"/>
                <w:szCs w:val="24"/>
              </w:rPr>
              <w:t>tone/descriptive/specific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047682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47682">
              <w:rPr>
                <w:sz w:val="24"/>
                <w:szCs w:val="24"/>
              </w:rPr>
              <w:t>apitals, end punctuation</w:t>
            </w:r>
            <w:r>
              <w:rPr>
                <w:sz w:val="24"/>
                <w:szCs w:val="24"/>
              </w:rPr>
              <w:t xml:space="preserve"> for complete sentences</w:t>
            </w:r>
            <w:r w:rsidR="000476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correct </w:t>
            </w:r>
            <w:r w:rsidR="00047682">
              <w:rPr>
                <w:sz w:val="24"/>
                <w:szCs w:val="24"/>
              </w:rPr>
              <w:t>spelling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736" w:type="dxa"/>
          </w:tcPr>
          <w:p w:rsidR="00047682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73B1">
              <w:rPr>
                <w:sz w:val="24"/>
                <w:szCs w:val="24"/>
              </w:rPr>
              <w:t xml:space="preserve">3    2    1    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2297A" w:rsidRDefault="0012297A" w:rsidP="00494DE7"/>
    <w:p w:rsidR="00E63714" w:rsidRDefault="00E63714" w:rsidP="003C73B1">
      <w:pPr>
        <w:rPr>
          <w:b/>
        </w:rPr>
      </w:pPr>
    </w:p>
    <w:p w:rsidR="003C73B1" w:rsidRPr="0012297A" w:rsidRDefault="003C73B1" w:rsidP="003C73B1">
      <w:pPr>
        <w:rPr>
          <w:b/>
        </w:rPr>
      </w:pPr>
      <w:r>
        <w:rPr>
          <w:b/>
        </w:rPr>
        <w:t xml:space="preserve">Wonderings:  </w:t>
      </w:r>
      <w:r w:rsidRPr="0012297A">
        <w:rPr>
          <w:b/>
        </w:rPr>
        <w:t xml:space="preserve"> Scoring Rubric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</w:tblGrid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3C73B1" w:rsidRPr="00E77018" w:rsidRDefault="00E63714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</w:t>
            </w:r>
            <w:r w:rsidR="003C73B1">
              <w:rPr>
                <w:sz w:val="24"/>
                <w:szCs w:val="24"/>
              </w:rPr>
              <w:t xml:space="preserve"> “wondering” researched on </w:t>
            </w:r>
            <w:proofErr w:type="spellStart"/>
            <w:r w:rsidR="003C73B1">
              <w:rPr>
                <w:sz w:val="24"/>
                <w:szCs w:val="24"/>
              </w:rPr>
              <w:t>Wonderopolis</w:t>
            </w:r>
            <w:proofErr w:type="spellEnd"/>
            <w:r w:rsidR="003C73B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explains </w:t>
            </w:r>
            <w:r w:rsidR="003C73B1">
              <w:rPr>
                <w:sz w:val="24"/>
                <w:szCs w:val="24"/>
              </w:rPr>
              <w:t>information found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  <w:shd w:val="clear" w:color="auto" w:fill="000000" w:themeFill="text1"/>
          </w:tcPr>
          <w:p w:rsidR="003C73B1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Powerful/sets tone/descriptive/specific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Capitals, end punctuation for complete sentences, correct spelling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736" w:type="dxa"/>
          </w:tcPr>
          <w:p w:rsidR="003C73B1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3    2    1    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C73B1" w:rsidRDefault="003C73B1" w:rsidP="00494DE7"/>
    <w:p w:rsidR="0012297A" w:rsidRDefault="0012297A" w:rsidP="00494DE7"/>
    <w:sectPr w:rsidR="001229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8" w:rsidRDefault="00B56548" w:rsidP="00B56548">
      <w:pPr>
        <w:spacing w:after="0" w:line="240" w:lineRule="auto"/>
      </w:pPr>
      <w:r>
        <w:separator/>
      </w:r>
    </w:p>
  </w:endnote>
  <w:endnote w:type="continuationSeparator" w:id="0">
    <w:p w:rsidR="00B56548" w:rsidRDefault="00B56548" w:rsidP="00B5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8" w:rsidRDefault="00B56548" w:rsidP="00B56548">
      <w:pPr>
        <w:spacing w:after="0" w:line="240" w:lineRule="auto"/>
      </w:pPr>
      <w:r>
        <w:separator/>
      </w:r>
    </w:p>
  </w:footnote>
  <w:footnote w:type="continuationSeparator" w:id="0">
    <w:p w:rsidR="00B56548" w:rsidRDefault="00B56548" w:rsidP="00B5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87" w:rsidRDefault="00B56548">
    <w:pPr>
      <w:pStyle w:val="Header"/>
    </w:pPr>
    <w:r>
      <w:t xml:space="preserve">2015 Language Arts </w:t>
    </w:r>
  </w:p>
  <w:p w:rsidR="00B56548" w:rsidRDefault="00F76B87">
    <w:pPr>
      <w:pStyle w:val="Header"/>
    </w:pPr>
    <w:r>
      <w:t>Work and Scoring Rubrics</w:t>
    </w:r>
  </w:p>
  <w:p w:rsidR="00F76B87" w:rsidRDefault="00F76B87">
    <w:pPr>
      <w:pStyle w:val="Header"/>
    </w:pPr>
    <w:r>
      <w:t>Fletcher</w:t>
    </w:r>
  </w:p>
  <w:p w:rsidR="00B56548" w:rsidRDefault="00B56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C3F"/>
    <w:multiLevelType w:val="hybridMultilevel"/>
    <w:tmpl w:val="1600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8"/>
    <w:rsid w:val="00047682"/>
    <w:rsid w:val="00087152"/>
    <w:rsid w:val="0012297A"/>
    <w:rsid w:val="003C73B1"/>
    <w:rsid w:val="00494DE7"/>
    <w:rsid w:val="00713C6D"/>
    <w:rsid w:val="009D0238"/>
    <w:rsid w:val="00A03977"/>
    <w:rsid w:val="00A91FB9"/>
    <w:rsid w:val="00B56548"/>
    <w:rsid w:val="00B7324C"/>
    <w:rsid w:val="00BC38B0"/>
    <w:rsid w:val="00E63714"/>
    <w:rsid w:val="00E8461D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8"/>
  </w:style>
  <w:style w:type="paragraph" w:styleId="Footer">
    <w:name w:val="footer"/>
    <w:basedOn w:val="Normal"/>
    <w:link w:val="Foot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8"/>
  </w:style>
  <w:style w:type="paragraph" w:styleId="ListParagraph">
    <w:name w:val="List Paragraph"/>
    <w:basedOn w:val="Normal"/>
    <w:uiPriority w:val="34"/>
    <w:qFormat/>
    <w:rsid w:val="00B56548"/>
    <w:pPr>
      <w:ind w:left="720"/>
      <w:contextualSpacing/>
    </w:pPr>
  </w:style>
  <w:style w:type="table" w:styleId="TableGrid">
    <w:name w:val="Table Grid"/>
    <w:basedOn w:val="TableNormal"/>
    <w:uiPriority w:val="59"/>
    <w:rsid w:val="004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B87"/>
  </w:style>
  <w:style w:type="paragraph" w:styleId="NoSpacing">
    <w:name w:val="No Spacing"/>
    <w:uiPriority w:val="1"/>
    <w:qFormat/>
    <w:rsid w:val="00F76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8"/>
  </w:style>
  <w:style w:type="paragraph" w:styleId="Footer">
    <w:name w:val="footer"/>
    <w:basedOn w:val="Normal"/>
    <w:link w:val="Foot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8"/>
  </w:style>
  <w:style w:type="paragraph" w:styleId="ListParagraph">
    <w:name w:val="List Paragraph"/>
    <w:basedOn w:val="Normal"/>
    <w:uiPriority w:val="34"/>
    <w:qFormat/>
    <w:rsid w:val="00B56548"/>
    <w:pPr>
      <w:ind w:left="720"/>
      <w:contextualSpacing/>
    </w:pPr>
  </w:style>
  <w:style w:type="table" w:styleId="TableGrid">
    <w:name w:val="Table Grid"/>
    <w:basedOn w:val="TableNormal"/>
    <w:uiPriority w:val="59"/>
    <w:rsid w:val="004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B87"/>
  </w:style>
  <w:style w:type="paragraph" w:styleId="NoSpacing">
    <w:name w:val="No Spacing"/>
    <w:uiPriority w:val="1"/>
    <w:qFormat/>
    <w:rsid w:val="00F7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2015-01-09T21:44:00Z</cp:lastPrinted>
  <dcterms:created xsi:type="dcterms:W3CDTF">2015-01-09T16:17:00Z</dcterms:created>
  <dcterms:modified xsi:type="dcterms:W3CDTF">2015-01-12T20:15:00Z</dcterms:modified>
</cp:coreProperties>
</file>