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6" w:type="dxa"/>
        <w:tblInd w:w="-5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40"/>
        <w:gridCol w:w="6806"/>
      </w:tblGrid>
      <w:tr w:rsidR="00A4545B" w:rsidRPr="00A4545B" w:rsidTr="007A671E">
        <w:trPr>
          <w:trHeight w:val="618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2C5E1E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>
              <w:rPr>
                <w:rFonts w:ascii="Bookman Old Style" w:hAnsi="Bookman Old Style"/>
                <w:sz w:val="44"/>
                <w:szCs w:val="44"/>
                <w:lang w:val="fr-FR"/>
              </w:rPr>
              <w:t xml:space="preserve">To </w:t>
            </w:r>
            <w:proofErr w:type="spellStart"/>
            <w:r>
              <w:rPr>
                <w:rFonts w:ascii="Bookman Old Style" w:hAnsi="Bookman Old Style"/>
                <w:sz w:val="44"/>
                <w:szCs w:val="44"/>
                <w:lang w:val="fr-FR"/>
              </w:rPr>
              <w:t>waste</w:t>
            </w:r>
            <w:proofErr w:type="spellEnd"/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7A671E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>
              <w:rPr>
                <w:rFonts w:ascii="Bookman Old Style" w:hAnsi="Bookman Old Style"/>
                <w:sz w:val="44"/>
                <w:szCs w:val="44"/>
                <w:lang w:val="fr-FR"/>
              </w:rPr>
              <w:t>Gaspiller</w:t>
            </w:r>
          </w:p>
        </w:tc>
      </w:tr>
      <w:tr w:rsidR="00A4545B" w:rsidRPr="00A4545B" w:rsidTr="007A671E"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7A671E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>
              <w:rPr>
                <w:rFonts w:ascii="Bookman Old Style" w:hAnsi="Bookman Old Style"/>
                <w:sz w:val="44"/>
                <w:szCs w:val="44"/>
                <w:lang w:val="fr-FR"/>
              </w:rPr>
              <w:t>To conserve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7A671E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>
              <w:rPr>
                <w:rFonts w:ascii="Bookman Old Style" w:hAnsi="Bookman Old Style"/>
                <w:sz w:val="44"/>
                <w:szCs w:val="44"/>
                <w:lang w:val="fr-FR"/>
              </w:rPr>
              <w:t>Conserver</w:t>
            </w:r>
          </w:p>
        </w:tc>
      </w:tr>
      <w:tr w:rsidR="00A4545B" w:rsidRPr="00A4545B" w:rsidTr="007A671E"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7A671E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>
              <w:rPr>
                <w:rFonts w:ascii="Bookman Old Style" w:hAnsi="Bookman Old Style"/>
                <w:sz w:val="44"/>
                <w:szCs w:val="44"/>
                <w:lang w:val="fr-FR"/>
              </w:rPr>
              <w:t xml:space="preserve">To </w:t>
            </w:r>
            <w:proofErr w:type="spellStart"/>
            <w:r>
              <w:rPr>
                <w:rFonts w:ascii="Bookman Old Style" w:hAnsi="Bookman Old Style"/>
                <w:sz w:val="44"/>
                <w:szCs w:val="44"/>
                <w:lang w:val="fr-FR"/>
              </w:rPr>
              <w:t>throw</w:t>
            </w:r>
            <w:proofErr w:type="spellEnd"/>
            <w:r>
              <w:rPr>
                <w:rFonts w:ascii="Bookman Old Style" w:hAnsi="Bookman Old Style"/>
                <w:sz w:val="44"/>
                <w:szCs w:val="44"/>
                <w:lang w:val="fr-F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44"/>
                <w:szCs w:val="44"/>
                <w:lang w:val="fr-FR"/>
              </w:rPr>
              <w:t>away</w:t>
            </w:r>
            <w:proofErr w:type="spellEnd"/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7A671E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>
              <w:rPr>
                <w:rFonts w:ascii="Bookman Old Style" w:hAnsi="Bookman Old Style"/>
                <w:sz w:val="44"/>
                <w:szCs w:val="44"/>
                <w:lang w:val="fr-FR"/>
              </w:rPr>
              <w:t>Jeter</w:t>
            </w:r>
          </w:p>
        </w:tc>
      </w:tr>
      <w:tr w:rsidR="00A4545B" w:rsidRPr="00A4545B" w:rsidTr="007A671E"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7A671E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>
              <w:rPr>
                <w:rFonts w:ascii="Bookman Old Style" w:hAnsi="Bookman Old Style"/>
                <w:sz w:val="44"/>
                <w:szCs w:val="44"/>
                <w:lang w:val="fr-FR"/>
              </w:rPr>
              <w:t>To use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7A671E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>
              <w:rPr>
                <w:rFonts w:ascii="Bookman Old Style" w:hAnsi="Bookman Old Style"/>
                <w:sz w:val="44"/>
                <w:szCs w:val="44"/>
                <w:lang w:val="fr-FR"/>
              </w:rPr>
              <w:t>Utiliser</w:t>
            </w:r>
          </w:p>
        </w:tc>
      </w:tr>
      <w:tr w:rsidR="00A4545B" w:rsidRPr="00A4545B" w:rsidTr="007A671E"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7A671E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b/>
                <w:sz w:val="44"/>
                <w:szCs w:val="44"/>
                <w:lang w:val="fr-FR"/>
              </w:rPr>
            </w:pPr>
            <w:r>
              <w:rPr>
                <w:rFonts w:ascii="Bookman Old Style" w:hAnsi="Bookman Old Style"/>
                <w:sz w:val="44"/>
                <w:szCs w:val="44"/>
                <w:lang w:val="fr-FR"/>
              </w:rPr>
              <w:t>To recycle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7A671E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b/>
                <w:sz w:val="44"/>
                <w:szCs w:val="44"/>
                <w:lang w:val="fr-FR"/>
              </w:rPr>
            </w:pPr>
            <w:r>
              <w:rPr>
                <w:rFonts w:ascii="Bookman Old Style" w:hAnsi="Bookman Old Style"/>
                <w:sz w:val="44"/>
                <w:szCs w:val="44"/>
                <w:lang w:val="fr-FR"/>
              </w:rPr>
              <w:t>Recycler</w:t>
            </w:r>
          </w:p>
        </w:tc>
      </w:tr>
      <w:tr w:rsidR="00A4545B" w:rsidRPr="00A4545B" w:rsidTr="007A671E"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7A671E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>
              <w:rPr>
                <w:rFonts w:ascii="Bookman Old Style" w:hAnsi="Bookman Old Style"/>
                <w:sz w:val="44"/>
                <w:szCs w:val="44"/>
                <w:lang w:val="fr-FR"/>
              </w:rPr>
              <w:t xml:space="preserve">To </w:t>
            </w:r>
            <w:proofErr w:type="spellStart"/>
            <w:r>
              <w:rPr>
                <w:rFonts w:ascii="Bookman Old Style" w:hAnsi="Bookman Old Style"/>
                <w:sz w:val="44"/>
                <w:szCs w:val="44"/>
                <w:lang w:val="fr-FR"/>
              </w:rPr>
              <w:t>turn</w:t>
            </w:r>
            <w:proofErr w:type="spellEnd"/>
            <w:r>
              <w:rPr>
                <w:rFonts w:ascii="Bookman Old Style" w:hAnsi="Bookman Old Style"/>
                <w:sz w:val="44"/>
                <w:szCs w:val="44"/>
                <w:lang w:val="fr-FR"/>
              </w:rPr>
              <w:t xml:space="preserve"> on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7A671E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>
              <w:rPr>
                <w:rFonts w:ascii="Bookman Old Style" w:hAnsi="Bookman Old Style"/>
                <w:sz w:val="44"/>
                <w:szCs w:val="44"/>
                <w:lang w:val="fr-FR"/>
              </w:rPr>
              <w:t>Allumer</w:t>
            </w:r>
          </w:p>
        </w:tc>
        <w:bookmarkStart w:id="0" w:name="_GoBack"/>
        <w:bookmarkEnd w:id="0"/>
      </w:tr>
      <w:tr w:rsidR="00A4545B" w:rsidRPr="00A4545B" w:rsidTr="007A671E"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7A671E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>
              <w:rPr>
                <w:rFonts w:ascii="Bookman Old Style" w:hAnsi="Bookman Old Style"/>
                <w:sz w:val="44"/>
                <w:szCs w:val="44"/>
                <w:lang w:val="fr-FR"/>
              </w:rPr>
              <w:t xml:space="preserve">To </w:t>
            </w:r>
            <w:proofErr w:type="spellStart"/>
            <w:r>
              <w:rPr>
                <w:rFonts w:ascii="Bookman Old Style" w:hAnsi="Bookman Old Style"/>
                <w:sz w:val="44"/>
                <w:szCs w:val="44"/>
                <w:lang w:val="fr-FR"/>
              </w:rPr>
              <w:t>turn</w:t>
            </w:r>
            <w:proofErr w:type="spellEnd"/>
            <w:r>
              <w:rPr>
                <w:rFonts w:ascii="Bookman Old Style" w:hAnsi="Bookman Old Style"/>
                <w:sz w:val="44"/>
                <w:szCs w:val="44"/>
                <w:lang w:val="fr-FR"/>
              </w:rPr>
              <w:t xml:space="preserve"> off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7A671E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>
              <w:rPr>
                <w:rFonts w:ascii="Bookman Old Style" w:hAnsi="Bookman Old Style"/>
                <w:sz w:val="44"/>
                <w:szCs w:val="44"/>
                <w:lang w:val="fr-FR"/>
              </w:rPr>
              <w:t>Éteindre</w:t>
            </w:r>
          </w:p>
        </w:tc>
      </w:tr>
      <w:tr w:rsidR="00A4545B" w:rsidRPr="00A4545B" w:rsidTr="007A671E"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7A671E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>
              <w:rPr>
                <w:rFonts w:ascii="Bookman Old Style" w:hAnsi="Bookman Old Style"/>
                <w:sz w:val="44"/>
                <w:szCs w:val="44"/>
                <w:lang w:val="fr-FR"/>
              </w:rPr>
              <w:t xml:space="preserve">To </w:t>
            </w:r>
            <w:proofErr w:type="spellStart"/>
            <w:r>
              <w:rPr>
                <w:rFonts w:ascii="Bookman Old Style" w:hAnsi="Bookman Old Style"/>
                <w:sz w:val="44"/>
                <w:szCs w:val="44"/>
                <w:lang w:val="fr-FR"/>
              </w:rPr>
              <w:t>lower</w:t>
            </w:r>
            <w:proofErr w:type="spellEnd"/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7A671E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>
              <w:rPr>
                <w:rFonts w:ascii="Bookman Old Style" w:hAnsi="Bookman Old Style"/>
                <w:sz w:val="44"/>
                <w:szCs w:val="44"/>
                <w:lang w:val="fr-FR"/>
              </w:rPr>
              <w:t>Baisser</w:t>
            </w:r>
          </w:p>
        </w:tc>
      </w:tr>
      <w:tr w:rsidR="00A4545B" w:rsidRPr="00A4545B" w:rsidTr="007A671E"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7A671E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>
              <w:rPr>
                <w:rFonts w:ascii="Bookman Old Style" w:hAnsi="Bookman Old Style"/>
                <w:sz w:val="44"/>
                <w:szCs w:val="44"/>
                <w:lang w:val="fr-FR"/>
              </w:rPr>
              <w:t xml:space="preserve">To </w:t>
            </w:r>
            <w:proofErr w:type="spellStart"/>
            <w:r>
              <w:rPr>
                <w:rFonts w:ascii="Bookman Old Style" w:hAnsi="Bookman Old Style"/>
                <w:sz w:val="44"/>
                <w:szCs w:val="44"/>
                <w:lang w:val="fr-FR"/>
              </w:rPr>
              <w:t>raise</w:t>
            </w:r>
            <w:proofErr w:type="spellEnd"/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7A671E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>
              <w:rPr>
                <w:rFonts w:ascii="Bookman Old Style" w:hAnsi="Bookman Old Style"/>
                <w:sz w:val="44"/>
                <w:szCs w:val="44"/>
                <w:lang w:val="fr-FR"/>
              </w:rPr>
              <w:t>Augmenter</w:t>
            </w:r>
          </w:p>
        </w:tc>
      </w:tr>
      <w:tr w:rsidR="00A4545B" w:rsidRPr="00A4545B" w:rsidTr="007A671E"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7A671E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>
              <w:rPr>
                <w:rFonts w:ascii="Bookman Old Style" w:hAnsi="Bookman Old Style"/>
                <w:sz w:val="44"/>
                <w:szCs w:val="44"/>
                <w:lang w:val="fr-FR"/>
              </w:rPr>
              <w:t xml:space="preserve">To </w:t>
            </w:r>
            <w:proofErr w:type="spellStart"/>
            <w:r>
              <w:rPr>
                <w:rFonts w:ascii="Bookman Old Style" w:hAnsi="Bookman Old Style"/>
                <w:sz w:val="44"/>
                <w:szCs w:val="44"/>
                <w:lang w:val="fr-FR"/>
              </w:rPr>
              <w:t>buy</w:t>
            </w:r>
            <w:proofErr w:type="spellEnd"/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7A671E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>
              <w:rPr>
                <w:rFonts w:ascii="Bookman Old Style" w:hAnsi="Bookman Old Style"/>
                <w:sz w:val="44"/>
                <w:szCs w:val="44"/>
                <w:lang w:val="fr-FR"/>
              </w:rPr>
              <w:t>Acheter</w:t>
            </w:r>
          </w:p>
        </w:tc>
      </w:tr>
      <w:tr w:rsidR="00A4545B" w:rsidRPr="00A4545B" w:rsidTr="007A671E"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7A671E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>
              <w:rPr>
                <w:rFonts w:ascii="Bookman Old Style" w:hAnsi="Bookman Old Style"/>
                <w:sz w:val="44"/>
                <w:szCs w:val="44"/>
                <w:lang w:val="fr-FR"/>
              </w:rPr>
              <w:t>To consume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45B" w:rsidRPr="00A4545B" w:rsidRDefault="007A671E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>
              <w:rPr>
                <w:rFonts w:ascii="Bookman Old Style" w:hAnsi="Bookman Old Style"/>
                <w:sz w:val="44"/>
                <w:szCs w:val="44"/>
                <w:lang w:val="fr-FR"/>
              </w:rPr>
              <w:t>Consommer</w:t>
            </w:r>
          </w:p>
        </w:tc>
      </w:tr>
      <w:tr w:rsidR="007A671E" w:rsidRPr="00A4545B" w:rsidTr="007A671E"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1E" w:rsidRPr="00A4545B" w:rsidRDefault="007A671E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1E" w:rsidRPr="00A4545B" w:rsidRDefault="007A671E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</w:p>
        </w:tc>
      </w:tr>
      <w:tr w:rsidR="007A671E" w:rsidRPr="00A4545B" w:rsidTr="007A671E"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1E" w:rsidRPr="00A4545B" w:rsidRDefault="007A671E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>
              <w:rPr>
                <w:rFonts w:ascii="Bookman Old Style" w:hAnsi="Bookman Old Style"/>
                <w:sz w:val="44"/>
                <w:szCs w:val="44"/>
                <w:lang w:val="fr-FR"/>
              </w:rPr>
              <w:t xml:space="preserve">So </w:t>
            </w:r>
            <w:proofErr w:type="spellStart"/>
            <w:r>
              <w:rPr>
                <w:rFonts w:ascii="Bookman Old Style" w:hAnsi="Bookman Old Style"/>
                <w:sz w:val="44"/>
                <w:szCs w:val="44"/>
                <w:lang w:val="fr-FR"/>
              </w:rPr>
              <w:t>much</w:t>
            </w:r>
            <w:proofErr w:type="spellEnd"/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1E" w:rsidRPr="00A4545B" w:rsidRDefault="007A671E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>
              <w:rPr>
                <w:rFonts w:ascii="Bookman Old Style" w:hAnsi="Bookman Old Style"/>
                <w:sz w:val="44"/>
                <w:szCs w:val="44"/>
                <w:lang w:val="fr-FR"/>
              </w:rPr>
              <w:t>Si/tellement</w:t>
            </w:r>
          </w:p>
        </w:tc>
      </w:tr>
      <w:tr w:rsidR="007A671E" w:rsidRPr="00A4545B" w:rsidTr="007A671E"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1E" w:rsidRPr="00A4545B" w:rsidRDefault="007A671E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>
              <w:rPr>
                <w:rFonts w:ascii="Bookman Old Style" w:hAnsi="Bookman Old Style"/>
                <w:sz w:val="44"/>
                <w:szCs w:val="44"/>
                <w:lang w:val="fr-FR"/>
              </w:rPr>
              <w:t>A lot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1E" w:rsidRPr="00A4545B" w:rsidRDefault="007A671E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>
              <w:rPr>
                <w:rFonts w:ascii="Bookman Old Style" w:hAnsi="Bookman Old Style"/>
                <w:sz w:val="44"/>
                <w:szCs w:val="44"/>
                <w:lang w:val="fr-FR"/>
              </w:rPr>
              <w:t>beaucoup</w:t>
            </w:r>
          </w:p>
        </w:tc>
      </w:tr>
      <w:tr w:rsidR="007A671E" w:rsidRPr="00A4545B" w:rsidTr="007A671E"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1E" w:rsidRPr="00A4545B" w:rsidRDefault="007A671E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1E" w:rsidRPr="00A4545B" w:rsidRDefault="007A671E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</w:p>
        </w:tc>
      </w:tr>
      <w:tr w:rsidR="007A671E" w:rsidRPr="00A4545B" w:rsidTr="007A671E"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1E" w:rsidRPr="00A4545B" w:rsidRDefault="007A671E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>
              <w:rPr>
                <w:rFonts w:ascii="Bookman Old Style" w:hAnsi="Bookman Old Style"/>
                <w:sz w:val="44"/>
                <w:szCs w:val="44"/>
                <w:lang w:val="fr-FR"/>
              </w:rPr>
              <w:t xml:space="preserve">It </w:t>
            </w:r>
            <w:proofErr w:type="spellStart"/>
            <w:r>
              <w:rPr>
                <w:rFonts w:ascii="Bookman Old Style" w:hAnsi="Bookman Old Style"/>
                <w:sz w:val="44"/>
                <w:szCs w:val="44"/>
                <w:lang w:val="fr-FR"/>
              </w:rPr>
              <w:t>is</w:t>
            </w:r>
            <w:proofErr w:type="spellEnd"/>
            <w:r>
              <w:rPr>
                <w:rFonts w:ascii="Bookman Old Style" w:hAnsi="Bookman Old Style"/>
                <w:sz w:val="44"/>
                <w:szCs w:val="44"/>
                <w:lang w:val="fr-FR"/>
              </w:rPr>
              <w:t xml:space="preserve"> important to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1E" w:rsidRPr="00A4545B" w:rsidRDefault="007A671E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>
              <w:rPr>
                <w:rFonts w:ascii="Bookman Old Style" w:hAnsi="Bookman Old Style"/>
                <w:sz w:val="44"/>
                <w:szCs w:val="44"/>
                <w:lang w:val="fr-FR"/>
              </w:rPr>
              <w:t>C’est important de</w:t>
            </w:r>
          </w:p>
        </w:tc>
      </w:tr>
      <w:tr w:rsidR="007A671E" w:rsidRPr="007A671E" w:rsidTr="007A671E"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1E" w:rsidRPr="00A4545B" w:rsidRDefault="007A671E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>
              <w:rPr>
                <w:rFonts w:ascii="Bookman Old Style" w:hAnsi="Bookman Old Style"/>
                <w:sz w:val="44"/>
                <w:szCs w:val="44"/>
                <w:lang w:val="fr-FR"/>
              </w:rPr>
              <w:t xml:space="preserve">It </w:t>
            </w:r>
            <w:proofErr w:type="spellStart"/>
            <w:r>
              <w:rPr>
                <w:rFonts w:ascii="Bookman Old Style" w:hAnsi="Bookman Old Style"/>
                <w:sz w:val="44"/>
                <w:szCs w:val="44"/>
                <w:lang w:val="fr-FR"/>
              </w:rPr>
              <w:t>is</w:t>
            </w:r>
            <w:proofErr w:type="spellEnd"/>
            <w:r>
              <w:rPr>
                <w:rFonts w:ascii="Bookman Old Style" w:hAnsi="Bookman Old Style"/>
                <w:sz w:val="44"/>
                <w:szCs w:val="44"/>
                <w:lang w:val="fr-F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44"/>
                <w:szCs w:val="44"/>
                <w:lang w:val="fr-FR"/>
              </w:rPr>
              <w:t>necessary</w:t>
            </w:r>
            <w:proofErr w:type="spellEnd"/>
            <w:r>
              <w:rPr>
                <w:rFonts w:ascii="Bookman Old Style" w:hAnsi="Bookman Old Style"/>
                <w:sz w:val="44"/>
                <w:szCs w:val="44"/>
                <w:lang w:val="fr-FR"/>
              </w:rPr>
              <w:t xml:space="preserve"> to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71E" w:rsidRPr="00A4545B" w:rsidRDefault="007A671E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>
              <w:rPr>
                <w:rFonts w:ascii="Bookman Old Style" w:hAnsi="Bookman Old Style"/>
                <w:sz w:val="44"/>
                <w:szCs w:val="44"/>
                <w:lang w:val="fr-FR"/>
              </w:rPr>
              <w:t xml:space="preserve">Il faut + infinitive of </w:t>
            </w:r>
            <w:proofErr w:type="spellStart"/>
            <w:r>
              <w:rPr>
                <w:rFonts w:ascii="Bookman Old Style" w:hAnsi="Bookman Old Style"/>
                <w:sz w:val="44"/>
                <w:szCs w:val="44"/>
                <w:lang w:val="fr-FR"/>
              </w:rPr>
              <w:t>next</w:t>
            </w:r>
            <w:proofErr w:type="spellEnd"/>
            <w:r>
              <w:rPr>
                <w:rFonts w:ascii="Bookman Old Style" w:hAnsi="Bookman Old Style"/>
                <w:sz w:val="44"/>
                <w:szCs w:val="44"/>
                <w:lang w:val="fr-F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44"/>
                <w:szCs w:val="44"/>
                <w:lang w:val="fr-FR"/>
              </w:rPr>
              <w:t>verb</w:t>
            </w:r>
            <w:proofErr w:type="spellEnd"/>
          </w:p>
        </w:tc>
      </w:tr>
    </w:tbl>
    <w:p w:rsidR="00086CA6" w:rsidRPr="007A671E" w:rsidRDefault="00086CA6">
      <w:pPr>
        <w:rPr>
          <w:sz w:val="44"/>
          <w:szCs w:val="44"/>
          <w:lang w:val="fr-FR"/>
        </w:rPr>
      </w:pPr>
    </w:p>
    <w:sectPr w:rsidR="00086CA6" w:rsidRPr="007A671E" w:rsidSect="00A4545B">
      <w:headerReference w:type="default" r:id="rId6"/>
      <w:pgSz w:w="12240" w:h="15840"/>
      <w:pgMar w:top="0" w:right="1440" w:bottom="90" w:left="1440" w:header="1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45B" w:rsidRDefault="00A4545B" w:rsidP="00A4545B">
      <w:pPr>
        <w:spacing w:line="240" w:lineRule="auto"/>
      </w:pPr>
      <w:r>
        <w:separator/>
      </w:r>
    </w:p>
  </w:endnote>
  <w:endnote w:type="continuationSeparator" w:id="0">
    <w:p w:rsidR="00A4545B" w:rsidRDefault="00A4545B" w:rsidP="00A45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45B" w:rsidRDefault="00A4545B" w:rsidP="00A4545B">
      <w:pPr>
        <w:spacing w:line="240" w:lineRule="auto"/>
      </w:pPr>
      <w:r>
        <w:separator/>
      </w:r>
    </w:p>
  </w:footnote>
  <w:footnote w:type="continuationSeparator" w:id="0">
    <w:p w:rsidR="00A4545B" w:rsidRDefault="00A4545B" w:rsidP="00A454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5B" w:rsidRPr="00A4545B" w:rsidRDefault="00795837" w:rsidP="00A4545B">
    <w:pPr>
      <w:jc w:val="right"/>
      <w:rPr>
        <w:rFonts w:ascii="Bookman Old Style" w:hAnsi="Bookman Old Style"/>
        <w:b/>
        <w:sz w:val="48"/>
        <w:szCs w:val="96"/>
        <w:lang w:val="fr-F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1E1FBD4" wp14:editId="6586C396">
          <wp:simplePos x="0" y="0"/>
          <wp:positionH relativeFrom="column">
            <wp:posOffset>-158336</wp:posOffset>
          </wp:positionH>
          <wp:positionV relativeFrom="paragraph">
            <wp:posOffset>38378</wp:posOffset>
          </wp:positionV>
          <wp:extent cx="681990" cy="681990"/>
          <wp:effectExtent l="0" t="0" r="80010" b="41910"/>
          <wp:wrapTight wrapText="bothSides">
            <wp:wrapPolygon edited="0">
              <wp:start x="14502" y="1230"/>
              <wp:lineTo x="6990" y="-1330"/>
              <wp:lineTo x="-756" y="9600"/>
              <wp:lineTo x="2335" y="18020"/>
              <wp:lineTo x="1777" y="19090"/>
              <wp:lineTo x="5521" y="21044"/>
              <wp:lineTo x="6614" y="20253"/>
              <wp:lineTo x="20965" y="17535"/>
              <wp:lineTo x="22616" y="15675"/>
              <wp:lineTo x="19292" y="5092"/>
              <wp:lineTo x="17711" y="2905"/>
              <wp:lineTo x="14502" y="1230"/>
            </wp:wrapPolygon>
          </wp:wrapTight>
          <wp:docPr id="3" name="Picture 3" descr="http://www.clipartlord.com/wp-content/uploads/2014/04/recycle-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lipartlord.com/wp-content/uploads/2014/04/recycle-log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946154">
                    <a:off x="0" y="0"/>
                    <a:ext cx="68199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45B" w:rsidRPr="00A4545B">
      <w:rPr>
        <w:rFonts w:ascii="Bookman Old Style" w:hAnsi="Bookman Old Style"/>
        <w:b/>
        <w:sz w:val="48"/>
        <w:szCs w:val="96"/>
        <w:lang w:val="fr-FR"/>
      </w:rPr>
      <w:t>Vocabulaire ~ Unité 2</w:t>
    </w:r>
  </w:p>
  <w:p w:rsidR="00A4545B" w:rsidRPr="00A4545B" w:rsidRDefault="00A4545B" w:rsidP="00A4545B">
    <w:pPr>
      <w:pStyle w:val="Header"/>
      <w:jc w:val="right"/>
      <w:rPr>
        <w:lang w:val="fr-FR"/>
      </w:rPr>
    </w:pPr>
    <w:proofErr w:type="gramStart"/>
    <w:r>
      <w:rPr>
        <w:rFonts w:ascii="Bookman Old Style" w:hAnsi="Bookman Old Style"/>
        <w:b/>
        <w:sz w:val="44"/>
        <w:szCs w:val="44"/>
        <w:lang w:val="fr-FR"/>
      </w:rPr>
      <w:t>les</w:t>
    </w:r>
    <w:proofErr w:type="gramEnd"/>
    <w:r>
      <w:rPr>
        <w:rFonts w:ascii="Bookman Old Style" w:hAnsi="Bookman Old Style"/>
        <w:b/>
        <w:sz w:val="44"/>
        <w:szCs w:val="44"/>
        <w:lang w:val="fr-FR"/>
      </w:rPr>
      <w:t xml:space="preserve"> </w:t>
    </w:r>
    <w:r w:rsidR="002C5E1E">
      <w:rPr>
        <w:rFonts w:ascii="Bookman Old Style" w:hAnsi="Bookman Old Style"/>
        <w:b/>
        <w:sz w:val="44"/>
        <w:szCs w:val="44"/>
        <w:lang w:val="fr-FR"/>
      </w:rPr>
      <w:t>verbes</w:t>
    </w:r>
    <w:r w:rsidR="007A671E">
      <w:rPr>
        <w:rFonts w:ascii="Bookman Old Style" w:hAnsi="Bookman Old Style"/>
        <w:b/>
        <w:sz w:val="44"/>
        <w:szCs w:val="44"/>
        <w:lang w:val="fr-FR"/>
      </w:rPr>
      <w:t xml:space="preserve"> et les adverbes</w:t>
    </w:r>
  </w:p>
  <w:p w:rsidR="00A4545B" w:rsidRPr="00A4545B" w:rsidRDefault="00A4545B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5B"/>
    <w:rsid w:val="00086CA6"/>
    <w:rsid w:val="002C5E1E"/>
    <w:rsid w:val="00795837"/>
    <w:rsid w:val="007A671E"/>
    <w:rsid w:val="00A4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C0E59-87F6-478D-AC58-A17C119C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45B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4545B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454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45B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454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45B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3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Lostumbo, Carmela</dc:creator>
  <cp:keywords/>
  <dc:description/>
  <cp:lastModifiedBy>Lostumbo, Carmela</cp:lastModifiedBy>
  <cp:revision>3</cp:revision>
  <cp:lastPrinted>2015-12-07T17:39:00Z</cp:lastPrinted>
  <dcterms:created xsi:type="dcterms:W3CDTF">2016-01-04T18:34:00Z</dcterms:created>
  <dcterms:modified xsi:type="dcterms:W3CDTF">2016-01-04T18:39:00Z</dcterms:modified>
</cp:coreProperties>
</file>