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D7" w:rsidRPr="00CC6FA5" w:rsidRDefault="00635A13">
      <w:pPr>
        <w:rPr>
          <w:rFonts w:ascii="Times New Roman" w:hAnsi="Times New Roman" w:cs="Times New Roman"/>
          <w:sz w:val="32"/>
          <w:szCs w:val="32"/>
        </w:rPr>
      </w:pPr>
      <w:r w:rsidRPr="00CC6FA5">
        <w:rPr>
          <w:rFonts w:ascii="Times New Roman" w:hAnsi="Times New Roman" w:cs="Times New Roman"/>
          <w:sz w:val="32"/>
          <w:szCs w:val="32"/>
        </w:rPr>
        <w:t>3/18/15 Agenda</w:t>
      </w:r>
    </w:p>
    <w:p w:rsidR="00635A13" w:rsidRPr="00CC6FA5" w:rsidRDefault="00635A13" w:rsidP="00CC6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C6FA5">
        <w:rPr>
          <w:rFonts w:ascii="Times New Roman" w:hAnsi="Times New Roman" w:cs="Times New Roman"/>
          <w:sz w:val="32"/>
          <w:szCs w:val="32"/>
        </w:rPr>
        <w:t>Announcements/Reminders:</w:t>
      </w:r>
    </w:p>
    <w:p w:rsidR="00CC6FA5" w:rsidRPr="00CC6FA5" w:rsidRDefault="00CC6FA5" w:rsidP="00CC6F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-Sample Student binder</w:t>
      </w:r>
    </w:p>
    <w:p w:rsidR="00635A13" w:rsidRDefault="00635A13">
      <w:pPr>
        <w:rPr>
          <w:rFonts w:ascii="Times New Roman" w:hAnsi="Times New Roman" w:cs="Times New Roman"/>
          <w:sz w:val="32"/>
          <w:szCs w:val="32"/>
        </w:rPr>
      </w:pPr>
      <w:r w:rsidRPr="00CC6FA5">
        <w:rPr>
          <w:rFonts w:ascii="Times New Roman" w:hAnsi="Times New Roman" w:cs="Times New Roman"/>
          <w:sz w:val="32"/>
          <w:szCs w:val="32"/>
        </w:rPr>
        <w:t>-When looking at the Roster Scorecard, if you want to talk about something on it, write it down and talk to me at the end of class</w:t>
      </w:r>
    </w:p>
    <w:p w:rsidR="00142D23" w:rsidRDefault="00142D23">
      <w:pPr>
        <w:rPr>
          <w:rFonts w:ascii="Times New Roman" w:hAnsi="Times New Roman" w:cs="Times New Roman"/>
          <w:sz w:val="32"/>
          <w:szCs w:val="32"/>
        </w:rPr>
      </w:pPr>
    </w:p>
    <w:p w:rsidR="00142D23" w:rsidRPr="00CC6FA5" w:rsidRDefault="00142D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Celebrations</w:t>
      </w:r>
    </w:p>
    <w:p w:rsidR="00635A13" w:rsidRPr="00CC6FA5" w:rsidRDefault="00142D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635A13" w:rsidRPr="00CC6FA5">
        <w:rPr>
          <w:rFonts w:ascii="Times New Roman" w:hAnsi="Times New Roman" w:cs="Times New Roman"/>
          <w:sz w:val="32"/>
          <w:szCs w:val="32"/>
        </w:rPr>
        <w:t xml:space="preserve">. Read p. 801-802. Start at “Demobilization” and end before “Labor Unrest”.  </w:t>
      </w:r>
    </w:p>
    <w:p w:rsidR="00635A13" w:rsidRDefault="00142D23" w:rsidP="00635A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635A13" w:rsidRPr="00CC6FA5">
        <w:rPr>
          <w:rFonts w:ascii="Times New Roman" w:hAnsi="Times New Roman" w:cs="Times New Roman"/>
          <w:sz w:val="32"/>
          <w:szCs w:val="32"/>
        </w:rPr>
        <w:t>. On a piece of lined paper, answer the following:</w:t>
      </w:r>
    </w:p>
    <w:p w:rsidR="00142D23" w:rsidRPr="00CC6FA5" w:rsidRDefault="00142D23" w:rsidP="00635A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Review from yesterday: Who became the enemy after WWII?</w:t>
      </w:r>
      <w:bookmarkStart w:id="0" w:name="_GoBack"/>
      <w:bookmarkEnd w:id="0"/>
    </w:p>
    <w:p w:rsidR="00635A13" w:rsidRPr="00CC6FA5" w:rsidRDefault="00635A13" w:rsidP="00635A13">
      <w:pPr>
        <w:rPr>
          <w:rFonts w:ascii="Times New Roman" w:hAnsi="Times New Roman" w:cs="Times New Roman"/>
          <w:sz w:val="32"/>
          <w:szCs w:val="32"/>
        </w:rPr>
      </w:pPr>
      <w:r w:rsidRPr="00CC6FA5">
        <w:rPr>
          <w:rFonts w:ascii="Times New Roman" w:hAnsi="Times New Roman" w:cs="Times New Roman"/>
          <w:sz w:val="32"/>
          <w:szCs w:val="32"/>
        </w:rPr>
        <w:t>How did the roles of women change after the war?</w:t>
      </w:r>
    </w:p>
    <w:p w:rsidR="00635A13" w:rsidRPr="00CC6FA5" w:rsidRDefault="00635A13" w:rsidP="00635A13">
      <w:pPr>
        <w:rPr>
          <w:rFonts w:ascii="Times New Roman" w:hAnsi="Times New Roman" w:cs="Times New Roman"/>
          <w:sz w:val="32"/>
          <w:szCs w:val="32"/>
        </w:rPr>
      </w:pPr>
      <w:r w:rsidRPr="00CC6FA5">
        <w:rPr>
          <w:rFonts w:ascii="Times New Roman" w:hAnsi="Times New Roman" w:cs="Times New Roman"/>
          <w:sz w:val="32"/>
          <w:szCs w:val="32"/>
        </w:rPr>
        <w:t xml:space="preserve">Why was the GI Bill of Rights passed?  How did the treatment of veterans after WWII differ from after WWI (remember the Bonus Army)?  </w:t>
      </w:r>
    </w:p>
    <w:p w:rsidR="00635A13" w:rsidRPr="00CC6FA5" w:rsidRDefault="00635A13" w:rsidP="00635A13">
      <w:pPr>
        <w:rPr>
          <w:rFonts w:ascii="Times New Roman" w:hAnsi="Times New Roman" w:cs="Times New Roman"/>
          <w:sz w:val="32"/>
          <w:szCs w:val="32"/>
        </w:rPr>
      </w:pPr>
      <w:r w:rsidRPr="00CC6FA5">
        <w:rPr>
          <w:rFonts w:ascii="Times New Roman" w:hAnsi="Times New Roman" w:cs="Times New Roman"/>
          <w:sz w:val="32"/>
          <w:szCs w:val="32"/>
        </w:rPr>
        <w:t>How did Truman end austerity?  What effect did it have on the economy?</w:t>
      </w:r>
    </w:p>
    <w:p w:rsidR="00635A13" w:rsidRPr="00CC6FA5" w:rsidRDefault="00635A13" w:rsidP="00635A13">
      <w:pPr>
        <w:rPr>
          <w:rFonts w:ascii="Times New Roman" w:hAnsi="Times New Roman" w:cs="Times New Roman"/>
          <w:sz w:val="32"/>
          <w:szCs w:val="32"/>
        </w:rPr>
      </w:pPr>
      <w:r w:rsidRPr="00CC6FA5">
        <w:rPr>
          <w:rFonts w:ascii="Times New Roman" w:hAnsi="Times New Roman" w:cs="Times New Roman"/>
          <w:sz w:val="32"/>
          <w:szCs w:val="32"/>
        </w:rPr>
        <w:t>Remember, you should bring your own lined paper to class</w:t>
      </w:r>
    </w:p>
    <w:p w:rsidR="00635A13" w:rsidRPr="00CC6FA5" w:rsidRDefault="00142D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635A13" w:rsidRPr="00CC6FA5">
        <w:rPr>
          <w:rFonts w:ascii="Times New Roman" w:hAnsi="Times New Roman" w:cs="Times New Roman"/>
          <w:sz w:val="32"/>
          <w:szCs w:val="32"/>
        </w:rPr>
        <w:t>. Read p. 823 to 827.  Stop at “Social Critics”.  Skip “Life in the City”</w:t>
      </w:r>
      <w:r w:rsidR="004033A2" w:rsidRPr="00CC6FA5">
        <w:rPr>
          <w:rFonts w:ascii="Times New Roman" w:hAnsi="Times New Roman" w:cs="Times New Roman"/>
          <w:sz w:val="32"/>
          <w:szCs w:val="32"/>
        </w:rPr>
        <w:t xml:space="preserve"> (5 minutes)</w:t>
      </w:r>
      <w:r w:rsidR="00635A13" w:rsidRPr="00CC6FA5">
        <w:rPr>
          <w:rFonts w:ascii="Times New Roman" w:hAnsi="Times New Roman" w:cs="Times New Roman"/>
          <w:sz w:val="32"/>
          <w:szCs w:val="32"/>
        </w:rPr>
        <w:t>.</w:t>
      </w:r>
    </w:p>
    <w:p w:rsidR="00635A13" w:rsidRPr="00CC6FA5" w:rsidRDefault="00142D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635A13" w:rsidRPr="00CC6FA5">
        <w:rPr>
          <w:rFonts w:ascii="Times New Roman" w:hAnsi="Times New Roman" w:cs="Times New Roman"/>
          <w:sz w:val="32"/>
          <w:szCs w:val="32"/>
        </w:rPr>
        <w:t>. If time, “I Love Lucy”</w:t>
      </w:r>
      <w:r w:rsidR="004033A2" w:rsidRPr="00CC6FA5">
        <w:rPr>
          <w:rFonts w:ascii="Times New Roman" w:hAnsi="Times New Roman" w:cs="Times New Roman"/>
          <w:sz w:val="32"/>
          <w:szCs w:val="32"/>
        </w:rPr>
        <w:t xml:space="preserve"> and “Ozzie and Harriet”</w:t>
      </w:r>
    </w:p>
    <w:sectPr w:rsidR="00635A13" w:rsidRPr="00CC6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4C16"/>
    <w:multiLevelType w:val="hybridMultilevel"/>
    <w:tmpl w:val="E596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13"/>
    <w:rsid w:val="00142D23"/>
    <w:rsid w:val="004033A2"/>
    <w:rsid w:val="00635A13"/>
    <w:rsid w:val="009F02D7"/>
    <w:rsid w:val="00C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2015-03-18T10:48:00Z</dcterms:created>
  <dcterms:modified xsi:type="dcterms:W3CDTF">2015-03-18T16:54:00Z</dcterms:modified>
</cp:coreProperties>
</file>