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6" w:rsidRPr="006E0769" w:rsidRDefault="006E0769" w:rsidP="006E0769">
      <w:pPr>
        <w:jc w:val="center"/>
        <w:rPr>
          <w:sz w:val="72"/>
        </w:rPr>
      </w:pPr>
      <w:r w:rsidRPr="006E0769">
        <w:rPr>
          <w:sz w:val="72"/>
        </w:rPr>
        <w:t>Domino Theory</w:t>
      </w:r>
    </w:p>
    <w:p w:rsidR="006E0769" w:rsidRPr="006E0769" w:rsidRDefault="006E0769" w:rsidP="006E0769">
      <w:pPr>
        <w:jc w:val="center"/>
        <w:rPr>
          <w:sz w:val="72"/>
        </w:rPr>
      </w:pPr>
      <w:r w:rsidRPr="006E0769">
        <w:rPr>
          <w:sz w:val="72"/>
        </w:rPr>
        <w:t>The belief common during President Dwight D. Eisen</w:t>
      </w:r>
      <w:bookmarkStart w:id="0" w:name="_GoBack"/>
      <w:bookmarkEnd w:id="0"/>
      <w:r w:rsidRPr="006E0769">
        <w:rPr>
          <w:sz w:val="72"/>
        </w:rPr>
        <w:t>hower’s administration and beyond; stated that if one nation in Southeast Asia fell to communism, the rest of Southeast Asia would also fall (textbook page 874)</w:t>
      </w:r>
    </w:p>
    <w:sectPr w:rsidR="006E0769" w:rsidRPr="006E0769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223D0C"/>
    <w:rsid w:val="004B55F0"/>
    <w:rsid w:val="004E3613"/>
    <w:rsid w:val="00521597"/>
    <w:rsid w:val="005C25D6"/>
    <w:rsid w:val="006E0769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2015-03-13T12:57:00Z</cp:lastPrinted>
  <dcterms:created xsi:type="dcterms:W3CDTF">2015-03-13T14:03:00Z</dcterms:created>
  <dcterms:modified xsi:type="dcterms:W3CDTF">2015-03-13T14:03:00Z</dcterms:modified>
</cp:coreProperties>
</file>